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68867" w14:textId="77777777" w:rsidR="00290774" w:rsidRDefault="00290774" w:rsidP="00B73F3D">
      <w:pPr>
        <w:spacing w:after="0" w:line="240" w:lineRule="auto"/>
        <w:jc w:val="both"/>
        <w:rPr>
          <w:rFonts w:ascii="Calibri" w:eastAsia="Calibri" w:hAnsi="Calibri" w:cs="Tahoma"/>
        </w:rPr>
      </w:pPr>
      <w:bookmarkStart w:id="0" w:name="_GoBack"/>
      <w:bookmarkEnd w:id="0"/>
    </w:p>
    <w:p w14:paraId="75186B06" w14:textId="49ECDAE3" w:rsidR="00B73F3D" w:rsidRPr="00421D6F" w:rsidRDefault="00B73F3D" w:rsidP="00B73F3D">
      <w:pPr>
        <w:spacing w:after="0" w:line="240" w:lineRule="auto"/>
        <w:jc w:val="both"/>
        <w:rPr>
          <w:rFonts w:ascii="Calibri" w:eastAsia="Calibri" w:hAnsi="Calibri" w:cs="Tahoma"/>
        </w:rPr>
      </w:pPr>
      <w:r w:rsidRPr="00421D6F">
        <w:rPr>
          <w:rFonts w:ascii="Calibri" w:eastAsia="Calibri" w:hAnsi="Calibri" w:cs="Tahoma"/>
        </w:rPr>
        <w:t xml:space="preserve">Evidenční číslo:   </w:t>
      </w:r>
      <w:r w:rsidR="00421D6F" w:rsidRPr="00421D6F">
        <w:rPr>
          <w:rFonts w:ascii="Calibri" w:eastAsia="Calibri" w:hAnsi="Calibri" w:cs="Tahoma"/>
        </w:rPr>
        <w:tab/>
        <w:t xml:space="preserve">30272/18-SFRB  </w:t>
      </w:r>
      <w:r w:rsidRPr="00421D6F">
        <w:rPr>
          <w:rFonts w:ascii="Calibri" w:eastAsia="Calibri" w:hAnsi="Calibri" w:cs="Tahoma"/>
        </w:rPr>
        <w:t xml:space="preserve">                    </w:t>
      </w:r>
      <w:r w:rsidRPr="00421D6F">
        <w:rPr>
          <w:rFonts w:ascii="Calibri" w:eastAsia="Calibri" w:hAnsi="Calibri" w:cs="Tahoma"/>
        </w:rPr>
        <w:tab/>
      </w:r>
      <w:r w:rsidRPr="00421D6F">
        <w:rPr>
          <w:rFonts w:ascii="Calibri" w:eastAsia="Calibri" w:hAnsi="Calibri" w:cs="Tahoma"/>
        </w:rPr>
        <w:tab/>
      </w:r>
      <w:r w:rsidRPr="00421D6F">
        <w:rPr>
          <w:rFonts w:ascii="Calibri" w:eastAsia="Calibri" w:hAnsi="Calibri" w:cs="Tahoma"/>
        </w:rPr>
        <w:tab/>
      </w:r>
      <w:r w:rsidR="007F638E">
        <w:rPr>
          <w:rFonts w:ascii="Calibri" w:eastAsia="Calibri" w:hAnsi="Calibri" w:cs="Tahoma"/>
        </w:rPr>
        <w:tab/>
      </w:r>
    </w:p>
    <w:p w14:paraId="489CF332" w14:textId="4ACCEE05" w:rsidR="00B73F3D" w:rsidRPr="00B73F3D" w:rsidRDefault="00B73F3D" w:rsidP="00F02077">
      <w:pPr>
        <w:spacing w:after="0" w:line="240" w:lineRule="auto"/>
        <w:jc w:val="both"/>
        <w:rPr>
          <w:rFonts w:ascii="Calibri" w:eastAsia="Calibri" w:hAnsi="Calibri" w:cs="Tahoma"/>
        </w:rPr>
      </w:pPr>
      <w:r w:rsidRPr="00421D6F">
        <w:rPr>
          <w:rFonts w:ascii="Calibri" w:eastAsia="Times New Roman" w:hAnsi="Calibri" w:cs="Tahoma"/>
          <w:lang w:eastAsia="cs-CZ"/>
        </w:rPr>
        <w:t>Číslo jednací:</w:t>
      </w:r>
      <w:r w:rsidRPr="00B73F3D">
        <w:rPr>
          <w:rFonts w:ascii="Calibri" w:eastAsia="Times New Roman" w:hAnsi="Calibri" w:cs="Tahoma"/>
          <w:lang w:eastAsia="cs-CZ"/>
        </w:rPr>
        <w:tab/>
      </w:r>
      <w:r w:rsidR="00421D6F">
        <w:rPr>
          <w:rFonts w:ascii="Calibri" w:eastAsia="Times New Roman" w:hAnsi="Calibri" w:cs="Tahoma"/>
          <w:lang w:eastAsia="cs-CZ"/>
        </w:rPr>
        <w:tab/>
      </w:r>
      <w:r w:rsidR="00421D6F">
        <w:t>975/18/SEPR-SFRB </w:t>
      </w:r>
      <w:r w:rsidRPr="00B73F3D">
        <w:rPr>
          <w:rFonts w:ascii="Calibri" w:eastAsia="Times New Roman" w:hAnsi="Calibri" w:cs="Tahoma"/>
          <w:lang w:eastAsia="cs-CZ"/>
        </w:rPr>
        <w:tab/>
      </w:r>
      <w:r w:rsidRPr="00B73F3D">
        <w:rPr>
          <w:rFonts w:ascii="Calibri" w:eastAsia="Times New Roman" w:hAnsi="Calibri" w:cs="Tahoma"/>
          <w:lang w:eastAsia="cs-CZ"/>
        </w:rPr>
        <w:tab/>
      </w:r>
      <w:r w:rsidRPr="00B73F3D">
        <w:rPr>
          <w:rFonts w:ascii="Calibri" w:eastAsia="Times New Roman" w:hAnsi="Calibri" w:cs="Tahoma"/>
          <w:lang w:eastAsia="cs-CZ"/>
        </w:rPr>
        <w:tab/>
      </w:r>
      <w:r w:rsidRPr="00B73F3D">
        <w:rPr>
          <w:rFonts w:ascii="Calibri" w:eastAsia="Times New Roman" w:hAnsi="Calibri" w:cs="Tahoma"/>
          <w:lang w:eastAsia="cs-CZ"/>
        </w:rPr>
        <w:tab/>
      </w:r>
      <w:r w:rsidR="007F638E">
        <w:rPr>
          <w:rFonts w:ascii="Calibri" w:eastAsia="Times New Roman" w:hAnsi="Calibri" w:cs="Tahoma"/>
          <w:lang w:eastAsia="cs-CZ"/>
        </w:rPr>
        <w:tab/>
      </w:r>
    </w:p>
    <w:p w14:paraId="482AB076" w14:textId="4F3A0B76" w:rsidR="00B73F3D" w:rsidRPr="00B73F3D" w:rsidRDefault="00B73F3D" w:rsidP="00B73F3D">
      <w:pPr>
        <w:spacing w:after="0" w:line="240" w:lineRule="auto"/>
        <w:jc w:val="both"/>
        <w:rPr>
          <w:rFonts w:ascii="Calibri" w:eastAsia="Calibri" w:hAnsi="Calibri" w:cs="Tahoma"/>
        </w:rPr>
      </w:pPr>
      <w:r w:rsidRPr="00B73F3D">
        <w:rPr>
          <w:rFonts w:ascii="Calibri" w:eastAsia="Calibri" w:hAnsi="Calibri" w:cs="Tahoma"/>
        </w:rPr>
        <w:tab/>
      </w:r>
      <w:r w:rsidRPr="00B73F3D">
        <w:rPr>
          <w:rFonts w:ascii="Calibri" w:eastAsia="Calibri" w:hAnsi="Calibri" w:cs="Tahoma"/>
        </w:rPr>
        <w:tab/>
      </w:r>
      <w:r w:rsidRPr="00B73F3D">
        <w:rPr>
          <w:rFonts w:ascii="Calibri" w:eastAsia="Calibri" w:hAnsi="Calibri" w:cs="Tahoma"/>
        </w:rPr>
        <w:tab/>
      </w:r>
      <w:r w:rsidRPr="00B73F3D">
        <w:rPr>
          <w:rFonts w:ascii="Calibri" w:eastAsia="Calibri" w:hAnsi="Calibri" w:cs="Tahoma"/>
        </w:rPr>
        <w:tab/>
      </w:r>
      <w:r w:rsidRPr="00B73F3D">
        <w:rPr>
          <w:rFonts w:ascii="Calibri" w:eastAsia="Calibri" w:hAnsi="Calibri" w:cs="Tahoma"/>
        </w:rPr>
        <w:tab/>
      </w:r>
      <w:r w:rsidRPr="00B73F3D">
        <w:rPr>
          <w:rFonts w:ascii="Calibri" w:eastAsia="Calibri" w:hAnsi="Calibri" w:cs="Tahoma"/>
        </w:rPr>
        <w:tab/>
      </w:r>
      <w:r w:rsidRPr="00B73F3D">
        <w:rPr>
          <w:rFonts w:ascii="Calibri" w:eastAsia="Calibri" w:hAnsi="Calibri" w:cs="Tahoma"/>
        </w:rPr>
        <w:tab/>
      </w:r>
      <w:r w:rsidRPr="00B73F3D">
        <w:rPr>
          <w:rFonts w:ascii="Calibri" w:eastAsia="Calibri" w:hAnsi="Calibri" w:cs="Tahoma"/>
        </w:rPr>
        <w:tab/>
      </w:r>
      <w:r w:rsidRPr="00B73F3D">
        <w:rPr>
          <w:rFonts w:ascii="Calibri" w:eastAsia="Calibri" w:hAnsi="Calibri" w:cs="Tahoma"/>
        </w:rPr>
        <w:tab/>
      </w:r>
      <w:r w:rsidR="007F638E">
        <w:rPr>
          <w:rFonts w:ascii="Calibri" w:eastAsia="Calibri" w:hAnsi="Calibri" w:cs="Tahoma"/>
        </w:rPr>
        <w:tab/>
      </w:r>
    </w:p>
    <w:p w14:paraId="175AF17B" w14:textId="77777777" w:rsidR="00F02077" w:rsidRDefault="00F02077" w:rsidP="00B73F3D">
      <w:pPr>
        <w:spacing w:after="0" w:line="240" w:lineRule="auto"/>
        <w:jc w:val="both"/>
        <w:rPr>
          <w:rFonts w:ascii="Calibri" w:eastAsia="Times New Roman" w:hAnsi="Calibri" w:cs="Tahoma"/>
          <w:lang w:eastAsia="cs-CZ"/>
        </w:rPr>
      </w:pPr>
    </w:p>
    <w:p w14:paraId="3259AA01" w14:textId="7FF28EBD" w:rsidR="00B73F3D" w:rsidRPr="00B73F3D" w:rsidRDefault="00990B45" w:rsidP="00B73F3D">
      <w:pPr>
        <w:spacing w:after="0" w:line="240" w:lineRule="auto"/>
        <w:jc w:val="both"/>
        <w:rPr>
          <w:rFonts w:ascii="Calibri" w:eastAsia="Times New Roman" w:hAnsi="Calibri" w:cs="Tahoma"/>
          <w:lang w:eastAsia="cs-CZ"/>
        </w:rPr>
      </w:pPr>
      <w:r>
        <w:rPr>
          <w:rFonts w:ascii="Calibri" w:eastAsia="Times New Roman" w:hAnsi="Calibri" w:cs="Tahoma"/>
          <w:lang w:eastAsia="cs-CZ"/>
        </w:rPr>
        <w:t xml:space="preserve">V Praze dne </w:t>
      </w:r>
      <w:proofErr w:type="gramStart"/>
      <w:r>
        <w:rPr>
          <w:rFonts w:ascii="Calibri" w:eastAsia="Times New Roman" w:hAnsi="Calibri" w:cs="Tahoma"/>
          <w:lang w:eastAsia="cs-CZ"/>
        </w:rPr>
        <w:t>13</w:t>
      </w:r>
      <w:r w:rsidR="00B73F3D" w:rsidRPr="00B73F3D">
        <w:rPr>
          <w:rFonts w:ascii="Calibri" w:eastAsia="Times New Roman" w:hAnsi="Calibri" w:cs="Tahoma"/>
          <w:lang w:eastAsia="cs-CZ"/>
        </w:rPr>
        <w:t>.</w:t>
      </w:r>
      <w:r>
        <w:rPr>
          <w:rFonts w:ascii="Calibri" w:eastAsia="Times New Roman" w:hAnsi="Calibri" w:cs="Tahoma"/>
          <w:lang w:eastAsia="cs-CZ"/>
        </w:rPr>
        <w:t>12</w:t>
      </w:r>
      <w:r w:rsidR="00B73F3D" w:rsidRPr="00B73F3D">
        <w:rPr>
          <w:rFonts w:ascii="Calibri" w:eastAsia="Times New Roman" w:hAnsi="Calibri" w:cs="Tahoma"/>
          <w:lang w:eastAsia="cs-CZ"/>
        </w:rPr>
        <w:t>.2018</w:t>
      </w:r>
      <w:proofErr w:type="gramEnd"/>
    </w:p>
    <w:p w14:paraId="34DBAD39" w14:textId="77777777" w:rsidR="00B73F3D" w:rsidRPr="00B73F3D" w:rsidRDefault="00B73F3D" w:rsidP="00B73F3D">
      <w:pPr>
        <w:spacing w:after="0" w:line="240" w:lineRule="auto"/>
        <w:jc w:val="both"/>
        <w:rPr>
          <w:rFonts w:ascii="Calibri" w:eastAsia="Times New Roman" w:hAnsi="Calibri" w:cs="Times New Roman"/>
          <w:lang w:eastAsia="cs-CZ"/>
        </w:rPr>
      </w:pPr>
    </w:p>
    <w:p w14:paraId="6A913AC5" w14:textId="77777777" w:rsidR="00B73F3D" w:rsidRPr="00B73F3D" w:rsidRDefault="00B73F3D" w:rsidP="00B73F3D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60889A51" w14:textId="77777777" w:rsidR="00B73F3D" w:rsidRPr="00B73F3D" w:rsidRDefault="00B73F3D" w:rsidP="00990B45">
      <w:pPr>
        <w:spacing w:after="0" w:line="240" w:lineRule="auto"/>
        <w:jc w:val="center"/>
        <w:rPr>
          <w:rFonts w:ascii="Calibri" w:eastAsia="Times New Roman" w:hAnsi="Calibri" w:cs="Tahoma"/>
          <w:b/>
          <w:sz w:val="24"/>
          <w:szCs w:val="24"/>
          <w:lang w:eastAsia="cs-CZ"/>
        </w:rPr>
      </w:pPr>
      <w:r w:rsidRPr="00B73F3D">
        <w:rPr>
          <w:rFonts w:ascii="Calibri" w:eastAsia="Times New Roman" w:hAnsi="Calibri" w:cs="Tahoma"/>
          <w:b/>
          <w:sz w:val="24"/>
          <w:szCs w:val="24"/>
          <w:lang w:eastAsia="cs-CZ"/>
        </w:rPr>
        <w:t>Odpověď na žádost o informace dle zákona č. 106/1999 Sb. (dále jen „Odpověď“)</w:t>
      </w:r>
    </w:p>
    <w:p w14:paraId="7394EDD7" w14:textId="765BCB67" w:rsidR="00B73F3D" w:rsidRDefault="00B73F3D" w:rsidP="00B73F3D">
      <w:pPr>
        <w:spacing w:after="0" w:line="240" w:lineRule="auto"/>
        <w:rPr>
          <w:rFonts w:ascii="Calibri" w:eastAsia="Times New Roman" w:hAnsi="Calibri" w:cs="Tahoma"/>
          <w:lang w:eastAsia="cs-CZ"/>
        </w:rPr>
      </w:pPr>
    </w:p>
    <w:p w14:paraId="3A973584" w14:textId="77777777" w:rsidR="00290774" w:rsidRPr="00B73F3D" w:rsidRDefault="00290774" w:rsidP="00B73F3D">
      <w:pPr>
        <w:spacing w:after="0" w:line="240" w:lineRule="auto"/>
        <w:rPr>
          <w:rFonts w:ascii="Calibri" w:eastAsia="Times New Roman" w:hAnsi="Calibri" w:cs="Tahoma"/>
          <w:lang w:eastAsia="cs-CZ"/>
        </w:rPr>
      </w:pPr>
    </w:p>
    <w:p w14:paraId="32EBC16B" w14:textId="77777777" w:rsidR="00B73F3D" w:rsidRPr="00B73F3D" w:rsidRDefault="00B73F3D" w:rsidP="00B73F3D">
      <w:pPr>
        <w:spacing w:after="0" w:line="240" w:lineRule="auto"/>
        <w:rPr>
          <w:rFonts w:ascii="Calibri" w:eastAsia="Times New Roman" w:hAnsi="Calibri" w:cs="Tahoma"/>
          <w:lang w:eastAsia="cs-CZ"/>
        </w:rPr>
      </w:pPr>
    </w:p>
    <w:p w14:paraId="1967F3F3" w14:textId="70F8BF8B" w:rsidR="00B73F3D" w:rsidRPr="00B73F3D" w:rsidRDefault="00B73F3D" w:rsidP="00B73F3D">
      <w:pPr>
        <w:spacing w:after="0" w:line="240" w:lineRule="auto"/>
        <w:rPr>
          <w:rFonts w:ascii="Calibri" w:eastAsia="Times New Roman" w:hAnsi="Calibri" w:cs="Tahoma"/>
          <w:lang w:eastAsia="cs-CZ"/>
        </w:rPr>
      </w:pPr>
      <w:r w:rsidRPr="00B73F3D">
        <w:rPr>
          <w:rFonts w:ascii="Calibri" w:eastAsia="Times New Roman" w:hAnsi="Calibri" w:cs="Tahoma"/>
          <w:lang w:eastAsia="cs-CZ"/>
        </w:rPr>
        <w:t>Vážený pane,</w:t>
      </w:r>
    </w:p>
    <w:p w14:paraId="44066F18" w14:textId="77777777" w:rsidR="00B73F3D" w:rsidRPr="00B73F3D" w:rsidRDefault="00B73F3D" w:rsidP="00B73F3D">
      <w:pPr>
        <w:spacing w:after="0" w:line="240" w:lineRule="auto"/>
        <w:rPr>
          <w:rFonts w:ascii="Calibri" w:eastAsia="Times New Roman" w:hAnsi="Calibri" w:cs="Tahoma"/>
          <w:lang w:eastAsia="cs-CZ"/>
        </w:rPr>
      </w:pPr>
    </w:p>
    <w:p w14:paraId="45E0BFF0" w14:textId="77777777" w:rsidR="006A4E98" w:rsidRDefault="00B73F3D" w:rsidP="00990B45">
      <w:pPr>
        <w:spacing w:after="0" w:line="240" w:lineRule="auto"/>
        <w:jc w:val="both"/>
        <w:rPr>
          <w:rFonts w:ascii="Calibri" w:eastAsia="Times New Roman" w:hAnsi="Calibri" w:cs="Tahoma"/>
          <w:lang w:eastAsia="cs-CZ"/>
        </w:rPr>
      </w:pPr>
      <w:r w:rsidRPr="00B73F3D">
        <w:rPr>
          <w:rFonts w:ascii="Calibri" w:eastAsia="Times New Roman" w:hAnsi="Calibri" w:cs="Tahoma"/>
          <w:lang w:eastAsia="cs-CZ"/>
        </w:rPr>
        <w:t xml:space="preserve">na základě Vaší e-mailové žádosti o informace dle </w:t>
      </w:r>
      <w:proofErr w:type="spellStart"/>
      <w:r w:rsidRPr="00B73F3D">
        <w:rPr>
          <w:rFonts w:ascii="Calibri" w:eastAsia="Times New Roman" w:hAnsi="Calibri" w:cs="Tahoma"/>
          <w:lang w:eastAsia="cs-CZ"/>
        </w:rPr>
        <w:t>z.č</w:t>
      </w:r>
      <w:proofErr w:type="spellEnd"/>
      <w:r w:rsidRPr="00B73F3D">
        <w:rPr>
          <w:rFonts w:ascii="Calibri" w:eastAsia="Times New Roman" w:hAnsi="Calibri" w:cs="Tahoma"/>
          <w:lang w:eastAsia="cs-CZ"/>
        </w:rPr>
        <w:t>. 106/1999 Sb., o svobodném přístupu k informacím, ve zněn</w:t>
      </w:r>
      <w:r w:rsidR="00990B45">
        <w:rPr>
          <w:rFonts w:ascii="Calibri" w:eastAsia="Times New Roman" w:hAnsi="Calibri" w:cs="Tahoma"/>
          <w:lang w:eastAsia="cs-CZ"/>
        </w:rPr>
        <w:t xml:space="preserve">í pozdějších předpisů,  </w:t>
      </w:r>
      <w:r w:rsidR="00D04A50">
        <w:rPr>
          <w:rFonts w:ascii="Calibri" w:eastAsia="Times New Roman" w:hAnsi="Calibri" w:cs="Tahoma"/>
          <w:lang w:eastAsia="cs-CZ"/>
        </w:rPr>
        <w:t xml:space="preserve">(dále jen </w:t>
      </w:r>
      <w:r w:rsidR="00D04A50" w:rsidRPr="00D04A50">
        <w:rPr>
          <w:rFonts w:ascii="Calibri" w:eastAsia="Times New Roman" w:hAnsi="Calibri" w:cs="Tahoma"/>
          <w:b/>
          <w:lang w:eastAsia="cs-CZ"/>
        </w:rPr>
        <w:t>„zákon č. 106/1999 Sb.“</w:t>
      </w:r>
      <w:r w:rsidR="00D04A50">
        <w:rPr>
          <w:rFonts w:ascii="Calibri" w:eastAsia="Times New Roman" w:hAnsi="Calibri" w:cs="Tahoma"/>
          <w:lang w:eastAsia="cs-CZ"/>
        </w:rPr>
        <w:t xml:space="preserve">) </w:t>
      </w:r>
      <w:r w:rsidR="00990B45">
        <w:rPr>
          <w:rFonts w:ascii="Calibri" w:eastAsia="Times New Roman" w:hAnsi="Calibri" w:cs="Tahoma"/>
          <w:lang w:eastAsia="cs-CZ"/>
        </w:rPr>
        <w:t xml:space="preserve">ze dne </w:t>
      </w:r>
      <w:proofErr w:type="gramStart"/>
      <w:r w:rsidR="00990B45">
        <w:rPr>
          <w:rFonts w:ascii="Calibri" w:eastAsia="Times New Roman" w:hAnsi="Calibri" w:cs="Tahoma"/>
          <w:lang w:eastAsia="cs-CZ"/>
        </w:rPr>
        <w:t>28</w:t>
      </w:r>
      <w:r w:rsidRPr="00B73F3D">
        <w:rPr>
          <w:rFonts w:ascii="Calibri" w:eastAsia="Times New Roman" w:hAnsi="Calibri" w:cs="Tahoma"/>
          <w:lang w:eastAsia="cs-CZ"/>
        </w:rPr>
        <w:t>.11.2018</w:t>
      </w:r>
      <w:proofErr w:type="gramEnd"/>
      <w:r w:rsidRPr="00B73F3D">
        <w:rPr>
          <w:rFonts w:ascii="Calibri" w:eastAsia="Times New Roman" w:hAnsi="Calibri" w:cs="Tahoma"/>
          <w:lang w:eastAsia="cs-CZ"/>
        </w:rPr>
        <w:t xml:space="preserve"> Vám Státní fond rozvoje bydlení (dále také jen </w:t>
      </w:r>
      <w:r w:rsidRPr="00B73F3D">
        <w:rPr>
          <w:rFonts w:ascii="Calibri" w:eastAsia="Times New Roman" w:hAnsi="Calibri" w:cs="Tahoma"/>
          <w:b/>
          <w:lang w:eastAsia="cs-CZ"/>
        </w:rPr>
        <w:t>„SFRB“</w:t>
      </w:r>
      <w:r w:rsidRPr="00B73F3D">
        <w:rPr>
          <w:rFonts w:ascii="Calibri" w:eastAsia="Times New Roman" w:hAnsi="Calibri" w:cs="Tahoma"/>
          <w:lang w:eastAsia="cs-CZ"/>
        </w:rPr>
        <w:t xml:space="preserve">) sděluje následující informace: </w:t>
      </w:r>
    </w:p>
    <w:p w14:paraId="5A303A52" w14:textId="77777777" w:rsidR="00990B45" w:rsidRPr="006A4E98" w:rsidRDefault="00990B45" w:rsidP="00990B45">
      <w:pPr>
        <w:spacing w:after="0" w:line="240" w:lineRule="auto"/>
        <w:jc w:val="both"/>
        <w:rPr>
          <w:rFonts w:ascii="Calibri" w:eastAsia="Times New Roman" w:hAnsi="Calibri" w:cs="Tahoma"/>
          <w:lang w:eastAsia="cs-CZ"/>
        </w:rPr>
      </w:pPr>
    </w:p>
    <w:p w14:paraId="073A375B" w14:textId="77777777" w:rsidR="006A4E98" w:rsidRPr="006A4E98" w:rsidRDefault="00414C65" w:rsidP="006A4E98">
      <w:pPr>
        <w:spacing w:before="100" w:beforeAutospacing="1" w:after="100" w:afterAutospacing="1" w:line="240" w:lineRule="auto"/>
        <w:rPr>
          <w:rFonts w:eastAsia="Calibri" w:cstheme="minorHAnsi"/>
          <w:b/>
          <w:lang w:eastAsia="cs-CZ"/>
        </w:rPr>
      </w:pPr>
      <w:r>
        <w:rPr>
          <w:rFonts w:eastAsia="Calibri" w:cstheme="minorHAnsi"/>
          <w:b/>
          <w:lang w:eastAsia="cs-CZ"/>
        </w:rPr>
        <w:t xml:space="preserve">Dotaz č. </w:t>
      </w:r>
      <w:r w:rsidR="006A4E98" w:rsidRPr="006A4E98">
        <w:rPr>
          <w:rFonts w:eastAsia="Calibri" w:cstheme="minorHAnsi"/>
          <w:b/>
          <w:lang w:eastAsia="cs-CZ"/>
        </w:rPr>
        <w:t>1)</w:t>
      </w:r>
    </w:p>
    <w:p w14:paraId="5F6A502F" w14:textId="77777777" w:rsidR="006A4E98" w:rsidRPr="006A4E98" w:rsidRDefault="00D04A50" w:rsidP="00D04A50">
      <w:pPr>
        <w:spacing w:before="100" w:beforeAutospacing="1" w:after="100" w:afterAutospacing="1" w:line="240" w:lineRule="auto"/>
        <w:jc w:val="both"/>
        <w:rPr>
          <w:rFonts w:eastAsia="Calibri" w:cstheme="minorHAnsi"/>
          <w:b/>
          <w:i/>
          <w:lang w:eastAsia="cs-CZ"/>
        </w:rPr>
      </w:pPr>
      <w:r w:rsidRPr="00D04A50">
        <w:rPr>
          <w:rFonts w:eastAsia="Calibri" w:cstheme="minorHAnsi"/>
          <w:b/>
          <w:i/>
          <w:lang w:eastAsia="cs-CZ"/>
        </w:rPr>
        <w:t>„</w:t>
      </w:r>
      <w:r w:rsidR="006A4E98" w:rsidRPr="006A4E98">
        <w:rPr>
          <w:rFonts w:eastAsia="Calibri" w:cstheme="minorHAnsi"/>
          <w:b/>
          <w:i/>
          <w:lang w:eastAsia="cs-CZ"/>
        </w:rPr>
        <w:t>Jak Obec Jedovnice prokázala splnění podmínky na dofinancování předmětu dotace vlastními finančními prostředky?</w:t>
      </w:r>
    </w:p>
    <w:p w14:paraId="0C9308C6" w14:textId="77777777" w:rsidR="006A4E98" w:rsidRPr="006A4E98" w:rsidRDefault="006A4E98" w:rsidP="006A4E98">
      <w:pPr>
        <w:spacing w:before="100" w:beforeAutospacing="1" w:after="100" w:afterAutospacing="1" w:line="240" w:lineRule="auto"/>
        <w:rPr>
          <w:rFonts w:eastAsia="Calibri" w:cstheme="minorHAnsi"/>
          <w:b/>
          <w:i/>
          <w:color w:val="1F497D"/>
          <w:lang w:eastAsia="cs-CZ"/>
        </w:rPr>
      </w:pPr>
      <w:r w:rsidRPr="006A4E98">
        <w:rPr>
          <w:rFonts w:eastAsia="Calibri" w:cstheme="minorHAnsi"/>
          <w:b/>
          <w:i/>
          <w:lang w:eastAsia="cs-CZ"/>
        </w:rPr>
        <w:t>Žádám též o poskytnutí tohoto dokladu</w:t>
      </w:r>
      <w:r w:rsidRPr="006A4E98">
        <w:rPr>
          <w:rFonts w:eastAsia="Calibri" w:cstheme="minorHAnsi"/>
          <w:b/>
          <w:i/>
          <w:color w:val="1F497D"/>
          <w:lang w:eastAsia="cs-CZ"/>
        </w:rPr>
        <w:t>.</w:t>
      </w:r>
      <w:r w:rsidR="00D04A50" w:rsidRPr="00D04A50">
        <w:rPr>
          <w:rFonts w:eastAsia="Calibri" w:cstheme="minorHAnsi"/>
          <w:b/>
          <w:i/>
          <w:color w:val="1F497D"/>
          <w:lang w:eastAsia="cs-CZ"/>
        </w:rPr>
        <w:t>“</w:t>
      </w:r>
    </w:p>
    <w:p w14:paraId="7FC44468" w14:textId="77777777" w:rsidR="003A2AF8" w:rsidRPr="00414C65" w:rsidRDefault="003A2AF8" w:rsidP="006A4E98">
      <w:pPr>
        <w:spacing w:before="100" w:beforeAutospacing="1" w:after="100" w:afterAutospacing="1" w:line="240" w:lineRule="auto"/>
        <w:rPr>
          <w:rFonts w:ascii="Calibri" w:eastAsia="Calibri" w:hAnsi="Calibri" w:cs="Calibri"/>
          <w:b/>
          <w:lang w:eastAsia="cs-CZ"/>
        </w:rPr>
      </w:pPr>
      <w:r w:rsidRPr="00414C65">
        <w:rPr>
          <w:rFonts w:ascii="Calibri" w:eastAsia="Calibri" w:hAnsi="Calibri" w:cs="Calibri"/>
          <w:b/>
          <w:lang w:eastAsia="cs-CZ"/>
        </w:rPr>
        <w:t>Odpověď SFRB</w:t>
      </w:r>
      <w:r w:rsidR="00D04A50">
        <w:rPr>
          <w:rFonts w:ascii="Calibri" w:eastAsia="Calibri" w:hAnsi="Calibri" w:cs="Calibri"/>
          <w:b/>
          <w:lang w:eastAsia="cs-CZ"/>
        </w:rPr>
        <w:t xml:space="preserve">, jako povinného subjektu dle zákona č. 106/1999 </w:t>
      </w:r>
      <w:proofErr w:type="gramStart"/>
      <w:r w:rsidR="00D04A50">
        <w:rPr>
          <w:rFonts w:ascii="Calibri" w:eastAsia="Calibri" w:hAnsi="Calibri" w:cs="Calibri"/>
          <w:b/>
          <w:lang w:eastAsia="cs-CZ"/>
        </w:rPr>
        <w:t>Sb.,</w:t>
      </w:r>
      <w:r w:rsidRPr="00414C65">
        <w:rPr>
          <w:rFonts w:ascii="Calibri" w:eastAsia="Calibri" w:hAnsi="Calibri" w:cs="Calibri"/>
          <w:b/>
          <w:lang w:eastAsia="cs-CZ"/>
        </w:rPr>
        <w:t>:</w:t>
      </w:r>
      <w:proofErr w:type="gramEnd"/>
    </w:p>
    <w:p w14:paraId="1BD86113" w14:textId="5DEA2E85" w:rsidR="00CD0D8B" w:rsidRDefault="006A4E98" w:rsidP="00414C65">
      <w:pPr>
        <w:spacing w:before="100" w:beforeAutospacing="1" w:after="100" w:afterAutospacing="1" w:line="240" w:lineRule="auto"/>
        <w:jc w:val="both"/>
        <w:rPr>
          <w:rFonts w:eastAsia="Calibri" w:cstheme="minorHAnsi"/>
          <w:lang w:eastAsia="cs-CZ"/>
        </w:rPr>
      </w:pPr>
      <w:r w:rsidRPr="006A4E98">
        <w:rPr>
          <w:rFonts w:eastAsia="Calibri" w:cstheme="minorHAnsi"/>
          <w:lang w:eastAsia="cs-CZ"/>
        </w:rPr>
        <w:t xml:space="preserve">Financování </w:t>
      </w:r>
      <w:r w:rsidR="003A2AF8" w:rsidRPr="00414C65">
        <w:rPr>
          <w:rFonts w:eastAsia="Calibri" w:cstheme="minorHAnsi"/>
          <w:lang w:eastAsia="cs-CZ"/>
        </w:rPr>
        <w:t>vý</w:t>
      </w:r>
      <w:r w:rsidRPr="006A4E98">
        <w:rPr>
          <w:rFonts w:eastAsia="Calibri" w:cstheme="minorHAnsi"/>
          <w:lang w:eastAsia="cs-CZ"/>
        </w:rPr>
        <w:t xml:space="preserve">stavby </w:t>
      </w:r>
      <w:r w:rsidR="003A2AF8" w:rsidRPr="00414C65">
        <w:rPr>
          <w:rFonts w:eastAsia="Calibri" w:cstheme="minorHAnsi"/>
          <w:lang w:eastAsia="cs-CZ"/>
        </w:rPr>
        <w:t xml:space="preserve">dotčeného bytového domu </w:t>
      </w:r>
      <w:r w:rsidRPr="006A4E98">
        <w:rPr>
          <w:rFonts w:eastAsia="Calibri" w:cstheme="minorHAnsi"/>
          <w:lang w:eastAsia="cs-CZ"/>
        </w:rPr>
        <w:t xml:space="preserve">nad rámec </w:t>
      </w:r>
      <w:r w:rsidR="003A2AF8" w:rsidRPr="00414C65">
        <w:rPr>
          <w:rFonts w:eastAsia="Calibri" w:cstheme="minorHAnsi"/>
          <w:lang w:eastAsia="cs-CZ"/>
        </w:rPr>
        <w:t xml:space="preserve">dotace poskytnuté SFRB na základě Smlouvy č. </w:t>
      </w:r>
      <w:r w:rsidR="00BF4C94">
        <w:rPr>
          <w:rFonts w:eastAsia="Calibri" w:cstheme="minorHAnsi"/>
          <w:bCs/>
          <w:lang w:eastAsia="cs-CZ"/>
        </w:rPr>
        <w:t>XX</w:t>
      </w:r>
      <w:r w:rsidR="003A2AF8" w:rsidRPr="00414C65">
        <w:rPr>
          <w:rFonts w:eastAsia="Calibri" w:cstheme="minorHAnsi"/>
          <w:bCs/>
          <w:lang w:eastAsia="cs-CZ"/>
        </w:rPr>
        <w:t xml:space="preserve"> o poskytnutí dotace</w:t>
      </w:r>
      <w:r w:rsidR="003A2AF8" w:rsidRPr="006A4E98">
        <w:rPr>
          <w:rFonts w:eastAsia="Calibri" w:cstheme="minorHAnsi"/>
          <w:lang w:eastAsia="cs-CZ"/>
        </w:rPr>
        <w:t xml:space="preserve"> z prostředků </w:t>
      </w:r>
      <w:r w:rsidR="003A2AF8" w:rsidRPr="00414C65">
        <w:rPr>
          <w:rFonts w:eastAsia="Calibri" w:cstheme="minorHAnsi"/>
          <w:bCs/>
          <w:lang w:eastAsia="cs-CZ"/>
        </w:rPr>
        <w:t>SFRB na výstavbu nájemních bytů</w:t>
      </w:r>
      <w:r w:rsidR="003A2AF8" w:rsidRPr="006A4E98">
        <w:rPr>
          <w:rFonts w:eastAsia="Calibri" w:cstheme="minorHAnsi"/>
          <w:lang w:eastAsia="cs-CZ"/>
        </w:rPr>
        <w:t xml:space="preserve"> v obcích ze dne </w:t>
      </w:r>
      <w:proofErr w:type="gramStart"/>
      <w:r w:rsidR="003A2AF8" w:rsidRPr="00414C65">
        <w:rPr>
          <w:rFonts w:eastAsia="Calibri" w:cstheme="minorHAnsi"/>
          <w:bCs/>
          <w:lang w:eastAsia="cs-CZ"/>
        </w:rPr>
        <w:t>29.12.2000</w:t>
      </w:r>
      <w:proofErr w:type="gramEnd"/>
      <w:r w:rsidR="003A2AF8" w:rsidRPr="006A4E98">
        <w:rPr>
          <w:rFonts w:eastAsia="Calibri" w:cstheme="minorHAnsi"/>
          <w:lang w:eastAsia="cs-CZ"/>
        </w:rPr>
        <w:t xml:space="preserve"> </w:t>
      </w:r>
      <w:r w:rsidR="00AF7F74">
        <w:rPr>
          <w:rFonts w:eastAsia="Calibri" w:cstheme="minorHAnsi"/>
          <w:lang w:eastAsia="cs-CZ"/>
        </w:rPr>
        <w:t xml:space="preserve">(dále jen </w:t>
      </w:r>
      <w:r w:rsidR="00AF7F74" w:rsidRPr="00AF7F74">
        <w:rPr>
          <w:rFonts w:eastAsia="Calibri" w:cstheme="minorHAnsi"/>
          <w:b/>
          <w:lang w:eastAsia="cs-CZ"/>
        </w:rPr>
        <w:t>„Smlouva o poskytnutí dotace“</w:t>
      </w:r>
      <w:r w:rsidR="00AF7F74">
        <w:rPr>
          <w:rFonts w:eastAsia="Calibri" w:cstheme="minorHAnsi"/>
          <w:lang w:eastAsia="cs-CZ"/>
        </w:rPr>
        <w:t xml:space="preserve">) </w:t>
      </w:r>
      <w:r w:rsidRPr="006A4E98">
        <w:rPr>
          <w:rFonts w:eastAsia="Calibri" w:cstheme="minorHAnsi"/>
          <w:lang w:eastAsia="cs-CZ"/>
        </w:rPr>
        <w:t>bylo</w:t>
      </w:r>
      <w:r w:rsidR="003A2AF8" w:rsidRPr="00414C65">
        <w:rPr>
          <w:rFonts w:eastAsia="Calibri" w:cstheme="minorHAnsi"/>
          <w:lang w:eastAsia="cs-CZ"/>
        </w:rPr>
        <w:t xml:space="preserve"> prokázáno příjemcem dotace v rámci </w:t>
      </w:r>
      <w:r w:rsidR="00AF7F74" w:rsidRPr="006A4E98">
        <w:rPr>
          <w:rFonts w:eastAsia="Calibri" w:cstheme="minorHAnsi"/>
          <w:lang w:eastAsia="cs-CZ"/>
        </w:rPr>
        <w:t xml:space="preserve">Žádosti o poskytnutí dotace ze Státního fondu rozvoje bydlení na výstavbu nájemních bytů </w:t>
      </w:r>
      <w:r w:rsidR="00AF7F74">
        <w:rPr>
          <w:rFonts w:eastAsia="Calibri" w:cstheme="minorHAnsi"/>
          <w:lang w:eastAsia="cs-CZ"/>
        </w:rPr>
        <w:t xml:space="preserve">(dále jen </w:t>
      </w:r>
      <w:r w:rsidR="00AF7F74" w:rsidRPr="00AF7F74">
        <w:rPr>
          <w:rFonts w:eastAsia="Calibri" w:cstheme="minorHAnsi"/>
          <w:b/>
          <w:lang w:eastAsia="cs-CZ"/>
        </w:rPr>
        <w:t>„Žádost“</w:t>
      </w:r>
      <w:r w:rsidR="00AF7F74">
        <w:rPr>
          <w:rFonts w:eastAsia="Calibri" w:cstheme="minorHAnsi"/>
          <w:lang w:eastAsia="cs-CZ"/>
        </w:rPr>
        <w:t>)</w:t>
      </w:r>
      <w:r w:rsidR="003A2AF8" w:rsidRPr="00414C65">
        <w:rPr>
          <w:rFonts w:eastAsia="Calibri" w:cstheme="minorHAnsi"/>
          <w:lang w:eastAsia="cs-CZ"/>
        </w:rPr>
        <w:t xml:space="preserve"> formou předložení </w:t>
      </w:r>
      <w:r w:rsidRPr="006A4E98">
        <w:rPr>
          <w:rFonts w:eastAsia="Calibri" w:cstheme="minorHAnsi"/>
          <w:lang w:eastAsia="cs-CZ"/>
        </w:rPr>
        <w:t>Smlouv</w:t>
      </w:r>
      <w:r w:rsidR="003A2AF8" w:rsidRPr="00414C65">
        <w:rPr>
          <w:rFonts w:eastAsia="Calibri" w:cstheme="minorHAnsi"/>
          <w:lang w:eastAsia="cs-CZ"/>
        </w:rPr>
        <w:t>y</w:t>
      </w:r>
      <w:r w:rsidRPr="006A4E98">
        <w:rPr>
          <w:rFonts w:eastAsia="Calibri" w:cstheme="minorHAnsi"/>
          <w:lang w:eastAsia="cs-CZ"/>
        </w:rPr>
        <w:t xml:space="preserve"> o</w:t>
      </w:r>
      <w:r w:rsidR="00414C65">
        <w:rPr>
          <w:rFonts w:eastAsia="Calibri" w:cstheme="minorHAnsi"/>
          <w:lang w:eastAsia="cs-CZ"/>
        </w:rPr>
        <w:t> </w:t>
      </w:r>
      <w:r w:rsidRPr="006A4E98">
        <w:rPr>
          <w:rFonts w:eastAsia="Calibri" w:cstheme="minorHAnsi"/>
          <w:lang w:eastAsia="cs-CZ"/>
        </w:rPr>
        <w:t>sdružení prostředků za účelem výstavby, uzavřen</w:t>
      </w:r>
      <w:r w:rsidR="005B5E46">
        <w:rPr>
          <w:rFonts w:eastAsia="Calibri" w:cstheme="minorHAnsi"/>
          <w:lang w:eastAsia="cs-CZ"/>
        </w:rPr>
        <w:t>é</w:t>
      </w:r>
      <w:r w:rsidRPr="006A4E98">
        <w:rPr>
          <w:rFonts w:eastAsia="Calibri" w:cstheme="minorHAnsi"/>
          <w:lang w:eastAsia="cs-CZ"/>
        </w:rPr>
        <w:t xml:space="preserve"> dne 16.</w:t>
      </w:r>
      <w:r w:rsidR="00AF7F74">
        <w:rPr>
          <w:rFonts w:eastAsia="Calibri" w:cstheme="minorHAnsi"/>
          <w:lang w:eastAsia="cs-CZ"/>
        </w:rPr>
        <w:t>08.</w:t>
      </w:r>
      <w:r w:rsidRPr="006A4E98">
        <w:rPr>
          <w:rFonts w:eastAsia="Calibri" w:cstheme="minorHAnsi"/>
          <w:lang w:eastAsia="cs-CZ"/>
        </w:rPr>
        <w:t xml:space="preserve">2000 </w:t>
      </w:r>
      <w:r w:rsidR="003A2AF8" w:rsidRPr="00414C65">
        <w:rPr>
          <w:rFonts w:eastAsia="Calibri" w:cstheme="minorHAnsi"/>
          <w:lang w:eastAsia="cs-CZ"/>
        </w:rPr>
        <w:t>mezi obcí Jedovnice, jako</w:t>
      </w:r>
      <w:r w:rsidR="00414C65">
        <w:rPr>
          <w:rFonts w:eastAsia="Calibri" w:cstheme="minorHAnsi"/>
          <w:lang w:eastAsia="cs-CZ"/>
        </w:rPr>
        <w:t> </w:t>
      </w:r>
      <w:r w:rsidR="003A2AF8" w:rsidRPr="00414C65">
        <w:rPr>
          <w:rFonts w:eastAsia="Calibri" w:cstheme="minorHAnsi"/>
          <w:lang w:eastAsia="cs-CZ"/>
        </w:rPr>
        <w:t>příjemcem dotace, a</w:t>
      </w:r>
      <w:r w:rsidRPr="006A4E98">
        <w:rPr>
          <w:rFonts w:eastAsia="Calibri" w:cstheme="minorHAnsi"/>
          <w:lang w:eastAsia="cs-CZ"/>
        </w:rPr>
        <w:t xml:space="preserve"> Bytovým družstvem </w:t>
      </w:r>
      <w:proofErr w:type="spellStart"/>
      <w:r w:rsidRPr="006A4E98">
        <w:rPr>
          <w:rFonts w:eastAsia="Calibri" w:cstheme="minorHAnsi"/>
          <w:lang w:eastAsia="cs-CZ"/>
        </w:rPr>
        <w:t>Veselec</w:t>
      </w:r>
      <w:proofErr w:type="spellEnd"/>
      <w:r w:rsidRPr="006A4E98">
        <w:rPr>
          <w:rFonts w:eastAsia="Calibri" w:cstheme="minorHAnsi"/>
          <w:lang w:eastAsia="cs-CZ"/>
        </w:rPr>
        <w:t xml:space="preserve"> Jedovnice</w:t>
      </w:r>
      <w:r w:rsidR="00AF7F74">
        <w:rPr>
          <w:rFonts w:eastAsia="Calibri" w:cstheme="minorHAnsi"/>
          <w:lang w:eastAsia="cs-CZ"/>
        </w:rPr>
        <w:t xml:space="preserve"> (dále jen </w:t>
      </w:r>
      <w:r w:rsidR="00AF7F74" w:rsidRPr="00AF7F74">
        <w:rPr>
          <w:rFonts w:eastAsia="Calibri" w:cstheme="minorHAnsi"/>
          <w:b/>
          <w:lang w:eastAsia="cs-CZ"/>
        </w:rPr>
        <w:t>„Smlouva o sdružení“</w:t>
      </w:r>
      <w:r w:rsidR="00AF7F74">
        <w:rPr>
          <w:rFonts w:eastAsia="Calibri" w:cstheme="minorHAnsi"/>
          <w:lang w:eastAsia="cs-CZ"/>
        </w:rPr>
        <w:t>)</w:t>
      </w:r>
      <w:r w:rsidRPr="006A4E98">
        <w:rPr>
          <w:rFonts w:eastAsia="Calibri" w:cstheme="minorHAnsi"/>
          <w:lang w:eastAsia="cs-CZ"/>
        </w:rPr>
        <w:t xml:space="preserve">. Tuto informaci obec Jedovnice uvedla v Žádosti </w:t>
      </w:r>
      <w:r w:rsidR="00E640A6">
        <w:rPr>
          <w:rFonts w:eastAsia="Calibri" w:cstheme="minorHAnsi"/>
          <w:lang w:eastAsia="cs-CZ"/>
        </w:rPr>
        <w:t>ve</w:t>
      </w:r>
      <w:r w:rsidRPr="006A4E98">
        <w:rPr>
          <w:rFonts w:eastAsia="Calibri" w:cstheme="minorHAnsi"/>
          <w:lang w:eastAsia="cs-CZ"/>
        </w:rPr>
        <w:t xml:space="preserve"> formuláři</w:t>
      </w:r>
      <w:r w:rsidR="00AF7F74">
        <w:rPr>
          <w:rFonts w:eastAsia="Calibri" w:cstheme="minorHAnsi"/>
          <w:lang w:eastAsia="cs-CZ"/>
        </w:rPr>
        <w:t xml:space="preserve"> s</w:t>
      </w:r>
      <w:r w:rsidR="005B5E46">
        <w:rPr>
          <w:rFonts w:eastAsia="Calibri" w:cstheme="minorHAnsi"/>
          <w:lang w:eastAsia="cs-CZ"/>
        </w:rPr>
        <w:t> </w:t>
      </w:r>
      <w:r w:rsidR="00AF7F74">
        <w:rPr>
          <w:rFonts w:eastAsia="Calibri" w:cstheme="minorHAnsi"/>
          <w:lang w:eastAsia="cs-CZ"/>
        </w:rPr>
        <w:t>názvem</w:t>
      </w:r>
      <w:r w:rsidRPr="006A4E98">
        <w:rPr>
          <w:rFonts w:eastAsia="Calibri" w:cstheme="minorHAnsi"/>
          <w:lang w:eastAsia="cs-CZ"/>
        </w:rPr>
        <w:t xml:space="preserve"> Základní údaje o žádosti obce o podporu výstavby nájemních bytů v roce 2000</w:t>
      </w:r>
      <w:r w:rsidR="00AF7F74">
        <w:rPr>
          <w:rFonts w:eastAsia="Calibri" w:cstheme="minorHAnsi"/>
          <w:lang w:eastAsia="cs-CZ"/>
        </w:rPr>
        <w:t xml:space="preserve">, kde obec Jedovnice uvedla financování z rozpočtu obce a sdruženými prostředky </w:t>
      </w:r>
      <w:r w:rsidR="00851E1F">
        <w:rPr>
          <w:rFonts w:eastAsia="Calibri" w:cstheme="minorHAnsi"/>
          <w:lang w:eastAsia="cs-CZ"/>
        </w:rPr>
        <w:t>Bytového</w:t>
      </w:r>
      <w:r w:rsidR="00AF7F74">
        <w:rPr>
          <w:rFonts w:eastAsia="Calibri" w:cstheme="minorHAnsi"/>
          <w:lang w:eastAsia="cs-CZ"/>
        </w:rPr>
        <w:t xml:space="preserve"> družstva </w:t>
      </w:r>
      <w:proofErr w:type="spellStart"/>
      <w:r w:rsidR="00AF7F74">
        <w:rPr>
          <w:rFonts w:eastAsia="Calibri" w:cstheme="minorHAnsi"/>
          <w:lang w:eastAsia="cs-CZ"/>
        </w:rPr>
        <w:t>Veselec</w:t>
      </w:r>
      <w:proofErr w:type="spellEnd"/>
      <w:r w:rsidR="00AF7F74">
        <w:rPr>
          <w:rFonts w:eastAsia="Calibri" w:cstheme="minorHAnsi"/>
          <w:lang w:eastAsia="cs-CZ"/>
        </w:rPr>
        <w:t xml:space="preserve"> Jedovnice. Tento postup je v souladu s § </w:t>
      </w:r>
      <w:r w:rsidR="00AF7F74" w:rsidRPr="00086B30">
        <w:rPr>
          <w:rFonts w:ascii="Calibri" w:eastAsia="Calibri" w:hAnsi="Calibri" w:cs="Calibri"/>
          <w:lang w:eastAsia="cs-CZ"/>
        </w:rPr>
        <w:t xml:space="preserve">5 odst. 2 písm. f) </w:t>
      </w:r>
      <w:r w:rsidR="00AF7F74">
        <w:rPr>
          <w:rFonts w:ascii="Calibri" w:eastAsia="Calibri" w:hAnsi="Calibri" w:cs="Calibri"/>
          <w:lang w:eastAsia="cs-CZ"/>
        </w:rPr>
        <w:t xml:space="preserve">nařízení vlády č. 481/2000 Sb., o </w:t>
      </w:r>
      <w:r w:rsidR="00AF7F74" w:rsidRPr="00AF7F74">
        <w:rPr>
          <w:rFonts w:ascii="Calibri" w:eastAsia="Calibri" w:hAnsi="Calibri" w:cs="Calibri"/>
          <w:lang w:eastAsia="cs-CZ"/>
        </w:rPr>
        <w:t xml:space="preserve">použití prostředků Státního fondu rozvoje bydlení formou dotace ke krytí části nákladů spojených s výstavbou bytů </w:t>
      </w:r>
      <w:r w:rsidR="00AF7F74">
        <w:rPr>
          <w:rFonts w:ascii="Calibri" w:eastAsia="Calibri" w:hAnsi="Calibri" w:cs="Calibri"/>
          <w:lang w:eastAsia="cs-CZ"/>
        </w:rPr>
        <w:t xml:space="preserve">(dále jen </w:t>
      </w:r>
      <w:r w:rsidR="00AF7F74" w:rsidRPr="00CD0D8B">
        <w:rPr>
          <w:rFonts w:ascii="Calibri" w:eastAsia="Calibri" w:hAnsi="Calibri" w:cs="Calibri"/>
          <w:b/>
          <w:lang w:eastAsia="cs-CZ"/>
        </w:rPr>
        <w:t>„NV č. 481/2000 Sb</w:t>
      </w:r>
      <w:r w:rsidRPr="00CD0D8B">
        <w:rPr>
          <w:rFonts w:eastAsia="Calibri" w:cstheme="minorHAnsi"/>
          <w:b/>
          <w:lang w:eastAsia="cs-CZ"/>
        </w:rPr>
        <w:t>.</w:t>
      </w:r>
      <w:r w:rsidR="00AF7F74" w:rsidRPr="00CD0D8B">
        <w:rPr>
          <w:rFonts w:eastAsia="Calibri" w:cstheme="minorHAnsi"/>
          <w:b/>
          <w:lang w:eastAsia="cs-CZ"/>
        </w:rPr>
        <w:t>“</w:t>
      </w:r>
      <w:r w:rsidR="00CD0D8B">
        <w:rPr>
          <w:rFonts w:eastAsia="Calibri" w:cstheme="minorHAnsi"/>
          <w:lang w:eastAsia="cs-CZ"/>
        </w:rPr>
        <w:t>). V</w:t>
      </w:r>
      <w:r w:rsidR="00AF7F74">
        <w:rPr>
          <w:rFonts w:eastAsia="Calibri" w:cstheme="minorHAnsi"/>
          <w:lang w:eastAsia="cs-CZ"/>
        </w:rPr>
        <w:t xml:space="preserve"> tomto ustanovení se uvádí, že </w:t>
      </w:r>
      <w:r w:rsidR="00CD0D8B">
        <w:rPr>
          <w:rFonts w:eastAsia="Calibri" w:cstheme="minorHAnsi"/>
          <w:lang w:eastAsia="cs-CZ"/>
        </w:rPr>
        <w:t>výstavbu mohou provádět ve</w:t>
      </w:r>
      <w:r w:rsidR="005B5E46">
        <w:rPr>
          <w:rFonts w:eastAsia="Calibri" w:cstheme="minorHAnsi"/>
          <w:lang w:eastAsia="cs-CZ"/>
        </w:rPr>
        <w:t> </w:t>
      </w:r>
      <w:r w:rsidR="00CD0D8B">
        <w:rPr>
          <w:rFonts w:eastAsia="Calibri" w:cstheme="minorHAnsi"/>
          <w:lang w:eastAsia="cs-CZ"/>
        </w:rPr>
        <w:t>vzájemné spolupráci dva nebo více investorů.</w:t>
      </w:r>
      <w:r w:rsidRPr="006A4E98">
        <w:rPr>
          <w:rFonts w:eastAsia="Calibri" w:cstheme="minorHAnsi"/>
          <w:lang w:eastAsia="cs-CZ"/>
        </w:rPr>
        <w:t xml:space="preserve"> Smlouva o sdružení byla k žádosti o dotaci připojena.</w:t>
      </w:r>
    </w:p>
    <w:p w14:paraId="57C70FDF" w14:textId="0234CFBF" w:rsidR="00CD0D8B" w:rsidRDefault="00E640A6" w:rsidP="00E640A6">
      <w:pPr>
        <w:spacing w:before="100" w:beforeAutospacing="1" w:after="100" w:afterAutospacing="1" w:line="240" w:lineRule="auto"/>
        <w:jc w:val="both"/>
        <w:rPr>
          <w:rFonts w:eastAsia="Calibri" w:cstheme="minorHAnsi"/>
          <w:lang w:eastAsia="cs-CZ"/>
        </w:rPr>
      </w:pPr>
      <w:r w:rsidRPr="00E640A6">
        <w:rPr>
          <w:rFonts w:eastAsia="Calibri" w:cstheme="minorHAnsi"/>
          <w:lang w:eastAsia="cs-CZ"/>
        </w:rPr>
        <w:t>Veškeré výše uvedené dokumenty, kterými obec Jedovnice prokázala financování výstavby dotčeného bytového domu nad rámec dotace poskytnuté SFRB jsou přílohou této Odpovědi.</w:t>
      </w:r>
      <w:r>
        <w:rPr>
          <w:rFonts w:eastAsia="Calibri" w:cstheme="minorHAnsi"/>
          <w:lang w:eastAsia="cs-CZ"/>
        </w:rPr>
        <w:t xml:space="preserve"> </w:t>
      </w:r>
    </w:p>
    <w:p w14:paraId="233FDA0E" w14:textId="164D9941" w:rsidR="006A4E98" w:rsidRPr="006A4E98" w:rsidRDefault="00D04A50" w:rsidP="006A4E98">
      <w:pPr>
        <w:spacing w:before="100" w:beforeAutospacing="1" w:after="100" w:afterAutospacing="1" w:line="240" w:lineRule="auto"/>
        <w:rPr>
          <w:rFonts w:eastAsia="Calibri" w:cstheme="minorHAnsi"/>
          <w:b/>
          <w:lang w:eastAsia="cs-CZ"/>
        </w:rPr>
      </w:pPr>
      <w:r w:rsidRPr="00D04A50">
        <w:rPr>
          <w:rFonts w:eastAsia="Calibri" w:cstheme="minorHAnsi"/>
          <w:b/>
          <w:lang w:eastAsia="cs-CZ"/>
        </w:rPr>
        <w:t xml:space="preserve">Dotaz č. </w:t>
      </w:r>
      <w:r w:rsidR="006A4E98" w:rsidRPr="006A4E98">
        <w:rPr>
          <w:rFonts w:eastAsia="Calibri" w:cstheme="minorHAnsi"/>
          <w:b/>
          <w:lang w:eastAsia="cs-CZ"/>
        </w:rPr>
        <w:t>2)</w:t>
      </w:r>
    </w:p>
    <w:p w14:paraId="639D1843" w14:textId="5411479B" w:rsidR="006A4E98" w:rsidRPr="006A4E98" w:rsidRDefault="00D04A50" w:rsidP="005B5E46">
      <w:pPr>
        <w:spacing w:before="100" w:beforeAutospacing="1" w:after="100" w:afterAutospacing="1" w:line="240" w:lineRule="auto"/>
        <w:jc w:val="both"/>
        <w:rPr>
          <w:rFonts w:eastAsia="Calibri" w:cstheme="minorHAnsi"/>
          <w:b/>
          <w:i/>
          <w:lang w:eastAsia="cs-CZ"/>
        </w:rPr>
      </w:pPr>
      <w:r w:rsidRPr="00D04A50">
        <w:rPr>
          <w:rFonts w:eastAsia="Calibri" w:cstheme="minorHAnsi"/>
          <w:b/>
          <w:i/>
          <w:lang w:eastAsia="cs-CZ"/>
        </w:rPr>
        <w:lastRenderedPageBreak/>
        <w:t>„</w:t>
      </w:r>
      <w:r w:rsidR="006A4E98" w:rsidRPr="006A4E98">
        <w:rPr>
          <w:rFonts w:eastAsia="Calibri" w:cstheme="minorHAnsi"/>
          <w:b/>
          <w:i/>
          <w:lang w:eastAsia="cs-CZ"/>
        </w:rPr>
        <w:t xml:space="preserve">Informoval příjemce dotace poskytovatele, že </w:t>
      </w:r>
      <w:r w:rsidR="006A4E98" w:rsidRPr="00D04A50">
        <w:rPr>
          <w:rFonts w:eastAsia="Calibri" w:cstheme="minorHAnsi"/>
          <w:b/>
          <w:i/>
          <w:lang w:eastAsia="cs-CZ"/>
        </w:rPr>
        <w:t>dofinancování</w:t>
      </w:r>
      <w:r w:rsidR="006A4E98" w:rsidRPr="006A4E98">
        <w:rPr>
          <w:rFonts w:eastAsia="Calibri" w:cstheme="minorHAnsi"/>
          <w:b/>
          <w:i/>
          <w:lang w:eastAsia="cs-CZ"/>
        </w:rPr>
        <w:t xml:space="preserve"> bude prostřednictvím třetího přímo </w:t>
      </w:r>
      <w:r w:rsidR="006A4E98" w:rsidRPr="00D04A50">
        <w:rPr>
          <w:rFonts w:eastAsia="Calibri" w:cstheme="minorHAnsi"/>
          <w:b/>
          <w:i/>
          <w:lang w:eastAsia="cs-CZ"/>
        </w:rPr>
        <w:t>od</w:t>
      </w:r>
      <w:r w:rsidR="005B5E46">
        <w:rPr>
          <w:rFonts w:eastAsia="Calibri" w:cstheme="minorHAnsi"/>
          <w:b/>
          <w:i/>
          <w:lang w:eastAsia="cs-CZ"/>
        </w:rPr>
        <w:t> </w:t>
      </w:r>
      <w:r w:rsidR="006A4E98" w:rsidRPr="00D04A50">
        <w:rPr>
          <w:rFonts w:eastAsia="Calibri" w:cstheme="minorHAnsi"/>
          <w:b/>
          <w:i/>
          <w:lang w:eastAsia="cs-CZ"/>
        </w:rPr>
        <w:t>budoucích nájemníků</w:t>
      </w:r>
      <w:r w:rsidR="006A4E98" w:rsidRPr="006A4E98">
        <w:rPr>
          <w:rFonts w:eastAsia="Calibri" w:cstheme="minorHAnsi"/>
          <w:b/>
          <w:i/>
          <w:lang w:eastAsia="cs-CZ"/>
        </w:rPr>
        <w:t>? Tj. v rozporu s Programem, nařízením vlády a dotačními podmínkami.</w:t>
      </w:r>
      <w:r w:rsidRPr="00D04A50">
        <w:rPr>
          <w:rFonts w:eastAsia="Calibri" w:cstheme="minorHAnsi"/>
          <w:b/>
          <w:i/>
          <w:lang w:eastAsia="cs-CZ"/>
        </w:rPr>
        <w:t>“</w:t>
      </w:r>
    </w:p>
    <w:p w14:paraId="1CB89FA1" w14:textId="77777777" w:rsidR="00086B30" w:rsidRPr="00414C65" w:rsidRDefault="00086B30" w:rsidP="00086B30">
      <w:pPr>
        <w:spacing w:before="100" w:beforeAutospacing="1" w:after="100" w:afterAutospacing="1" w:line="240" w:lineRule="auto"/>
        <w:rPr>
          <w:rFonts w:ascii="Calibri" w:eastAsia="Calibri" w:hAnsi="Calibri" w:cs="Calibri"/>
          <w:b/>
          <w:lang w:eastAsia="cs-CZ"/>
        </w:rPr>
      </w:pPr>
      <w:r w:rsidRPr="00414C65">
        <w:rPr>
          <w:rFonts w:ascii="Calibri" w:eastAsia="Calibri" w:hAnsi="Calibri" w:cs="Calibri"/>
          <w:b/>
          <w:lang w:eastAsia="cs-CZ"/>
        </w:rPr>
        <w:t>Odpověď SFRB</w:t>
      </w:r>
      <w:r>
        <w:rPr>
          <w:rFonts w:ascii="Calibri" w:eastAsia="Calibri" w:hAnsi="Calibri" w:cs="Calibri"/>
          <w:b/>
          <w:lang w:eastAsia="cs-CZ"/>
        </w:rPr>
        <w:t xml:space="preserve">, jako povinného subjektu dle zákona č. 106/1999 </w:t>
      </w:r>
      <w:proofErr w:type="gramStart"/>
      <w:r>
        <w:rPr>
          <w:rFonts w:ascii="Calibri" w:eastAsia="Calibri" w:hAnsi="Calibri" w:cs="Calibri"/>
          <w:b/>
          <w:lang w:eastAsia="cs-CZ"/>
        </w:rPr>
        <w:t>Sb.,</w:t>
      </w:r>
      <w:r w:rsidRPr="00414C65">
        <w:rPr>
          <w:rFonts w:ascii="Calibri" w:eastAsia="Calibri" w:hAnsi="Calibri" w:cs="Calibri"/>
          <w:b/>
          <w:lang w:eastAsia="cs-CZ"/>
        </w:rPr>
        <w:t>:</w:t>
      </w:r>
      <w:proofErr w:type="gramEnd"/>
    </w:p>
    <w:p w14:paraId="647552C3" w14:textId="521D088A" w:rsidR="004E2C16" w:rsidRDefault="00636436" w:rsidP="00636436">
      <w:pPr>
        <w:spacing w:before="100" w:beforeAutospacing="1" w:after="100" w:afterAutospacing="1" w:line="240" w:lineRule="auto"/>
        <w:jc w:val="both"/>
        <w:rPr>
          <w:rFonts w:ascii="Calibri" w:eastAsia="Calibri" w:hAnsi="Calibri" w:cs="Calibri"/>
          <w:lang w:eastAsia="cs-CZ"/>
        </w:rPr>
      </w:pPr>
      <w:r w:rsidRPr="00086B30">
        <w:rPr>
          <w:rFonts w:ascii="Calibri" w:eastAsia="Calibri" w:hAnsi="Calibri" w:cs="Calibri"/>
          <w:lang w:eastAsia="cs-CZ"/>
        </w:rPr>
        <w:t>Příjemce dotace v rámci podání žádosti informoval SFRB, jako poskytovatele dotace</w:t>
      </w:r>
      <w:r w:rsidR="005C19F9" w:rsidRPr="00086B30">
        <w:rPr>
          <w:rFonts w:ascii="Calibri" w:eastAsia="Calibri" w:hAnsi="Calibri" w:cs="Calibri"/>
          <w:lang w:eastAsia="cs-CZ"/>
        </w:rPr>
        <w:t>,</w:t>
      </w:r>
      <w:r w:rsidRPr="00086B30">
        <w:rPr>
          <w:rFonts w:ascii="Calibri" w:eastAsia="Calibri" w:hAnsi="Calibri" w:cs="Calibri"/>
          <w:lang w:eastAsia="cs-CZ"/>
        </w:rPr>
        <w:t xml:space="preserve"> o financování výstavby </w:t>
      </w:r>
      <w:r w:rsidR="005C19F9" w:rsidRPr="00086B30">
        <w:rPr>
          <w:rFonts w:ascii="Calibri" w:eastAsia="Calibri" w:hAnsi="Calibri" w:cs="Calibri"/>
          <w:lang w:eastAsia="cs-CZ"/>
        </w:rPr>
        <w:t>formou</w:t>
      </w:r>
      <w:r w:rsidRPr="00086B30">
        <w:rPr>
          <w:rFonts w:ascii="Calibri" w:eastAsia="Calibri" w:hAnsi="Calibri" w:cs="Calibri"/>
          <w:lang w:eastAsia="cs-CZ"/>
        </w:rPr>
        <w:t xml:space="preserve"> předložení Smlouvy o sdružení (vizte prosím Odpověď SFRB na Dotaz č. 1 a Smlouvu o sdružení, která je přílohou této odpovědi.) Přiložením této Smlouvy o sdružení k </w:t>
      </w:r>
      <w:r w:rsidR="00CD0D8B">
        <w:rPr>
          <w:rFonts w:ascii="Calibri" w:eastAsia="Calibri" w:hAnsi="Calibri" w:cs="Calibri"/>
          <w:lang w:eastAsia="cs-CZ"/>
        </w:rPr>
        <w:t>Ž</w:t>
      </w:r>
      <w:r w:rsidRPr="00086B30">
        <w:rPr>
          <w:rFonts w:ascii="Calibri" w:eastAsia="Calibri" w:hAnsi="Calibri" w:cs="Calibri"/>
          <w:lang w:eastAsia="cs-CZ"/>
        </w:rPr>
        <w:t>ádosti byla příjemcem dotace splněna podmínka uvedená v § 5 odst. 2 písm.</w:t>
      </w:r>
      <w:r w:rsidR="00B73F3D" w:rsidRPr="00086B30">
        <w:rPr>
          <w:rFonts w:ascii="Calibri" w:eastAsia="Calibri" w:hAnsi="Calibri" w:cs="Calibri"/>
          <w:lang w:eastAsia="cs-CZ"/>
        </w:rPr>
        <w:t xml:space="preserve"> f) NV č. 481/2000 Sb. </w:t>
      </w:r>
      <w:r w:rsidR="006A4E98" w:rsidRPr="00086B30">
        <w:rPr>
          <w:rFonts w:ascii="Calibri" w:eastAsia="Calibri" w:hAnsi="Calibri" w:cs="Calibri"/>
          <w:lang w:eastAsia="cs-CZ"/>
        </w:rPr>
        <w:t xml:space="preserve">Financování výstavby formou sdružených prostředků </w:t>
      </w:r>
      <w:r w:rsidR="009A4EB0">
        <w:rPr>
          <w:rFonts w:ascii="Calibri" w:eastAsia="Calibri" w:hAnsi="Calibri" w:cs="Calibri"/>
          <w:lang w:eastAsia="cs-CZ"/>
        </w:rPr>
        <w:t>dvou nebo více investorů dle § 5 odst. 2 písm. f) NV č.</w:t>
      </w:r>
      <w:r w:rsidR="005B5E46">
        <w:rPr>
          <w:rFonts w:ascii="Calibri" w:eastAsia="Calibri" w:hAnsi="Calibri" w:cs="Calibri"/>
          <w:lang w:eastAsia="cs-CZ"/>
        </w:rPr>
        <w:t> </w:t>
      </w:r>
      <w:r w:rsidR="009A4EB0">
        <w:rPr>
          <w:rFonts w:ascii="Calibri" w:eastAsia="Calibri" w:hAnsi="Calibri" w:cs="Calibri"/>
          <w:lang w:eastAsia="cs-CZ"/>
        </w:rPr>
        <w:t>481/2000 Sb.</w:t>
      </w:r>
      <w:r w:rsidR="006A4E98" w:rsidRPr="00086B30">
        <w:rPr>
          <w:rFonts w:ascii="Calibri" w:eastAsia="Calibri" w:hAnsi="Calibri" w:cs="Calibri"/>
          <w:lang w:eastAsia="cs-CZ"/>
        </w:rPr>
        <w:t xml:space="preserve"> nevylučuje.</w:t>
      </w:r>
    </w:p>
    <w:p w14:paraId="0CB8A983" w14:textId="62A379F3" w:rsidR="00CD0D8B" w:rsidRDefault="00851E1F" w:rsidP="00636436">
      <w:pPr>
        <w:spacing w:before="100" w:beforeAutospacing="1" w:after="100" w:afterAutospacing="1" w:line="240" w:lineRule="auto"/>
        <w:jc w:val="both"/>
        <w:rPr>
          <w:rFonts w:ascii="Calibri" w:eastAsia="Calibri" w:hAnsi="Calibri" w:cs="Calibri"/>
          <w:lang w:eastAsia="cs-CZ"/>
        </w:rPr>
      </w:pPr>
      <w:r>
        <w:rPr>
          <w:rFonts w:ascii="Calibri" w:eastAsia="Calibri" w:hAnsi="Calibri" w:cs="Calibri"/>
          <w:lang w:eastAsia="cs-CZ"/>
        </w:rPr>
        <w:t xml:space="preserve">Příjemce dotace předložením Smlouvy o sdružení informoval SFRB o způsobu financování prostřednictvím Bytového družstva </w:t>
      </w:r>
      <w:proofErr w:type="spellStart"/>
      <w:r>
        <w:rPr>
          <w:rFonts w:ascii="Calibri" w:eastAsia="Calibri" w:hAnsi="Calibri" w:cs="Calibri"/>
          <w:lang w:eastAsia="cs-CZ"/>
        </w:rPr>
        <w:t>Veselec</w:t>
      </w:r>
      <w:proofErr w:type="spellEnd"/>
      <w:r>
        <w:rPr>
          <w:rFonts w:ascii="Calibri" w:eastAsia="Calibri" w:hAnsi="Calibri" w:cs="Calibri"/>
          <w:lang w:eastAsia="cs-CZ"/>
        </w:rPr>
        <w:t xml:space="preserve"> Jedovnice formou hypotečního úvěru a </w:t>
      </w:r>
      <w:proofErr w:type="spellStart"/>
      <w:r>
        <w:rPr>
          <w:rFonts w:ascii="Calibri" w:eastAsia="Calibri" w:hAnsi="Calibri" w:cs="Calibri"/>
          <w:lang w:eastAsia="cs-CZ"/>
        </w:rPr>
        <w:t>předplatku</w:t>
      </w:r>
      <w:proofErr w:type="spellEnd"/>
      <w:r>
        <w:rPr>
          <w:rFonts w:ascii="Calibri" w:eastAsia="Calibri" w:hAnsi="Calibri" w:cs="Calibri"/>
          <w:lang w:eastAsia="cs-CZ"/>
        </w:rPr>
        <w:t xml:space="preserve"> nájemného.</w:t>
      </w:r>
    </w:p>
    <w:p w14:paraId="4DE3E82E" w14:textId="6007EB9E" w:rsidR="00851E1F" w:rsidRDefault="00851E1F" w:rsidP="00636436">
      <w:pPr>
        <w:spacing w:before="100" w:beforeAutospacing="1" w:after="100" w:afterAutospacing="1" w:line="240" w:lineRule="auto"/>
        <w:jc w:val="both"/>
        <w:rPr>
          <w:rFonts w:ascii="Calibri" w:eastAsia="Calibri" w:hAnsi="Calibri" w:cs="Calibri"/>
          <w:lang w:eastAsia="cs-CZ"/>
        </w:rPr>
      </w:pPr>
      <w:r>
        <w:rPr>
          <w:rFonts w:ascii="Calibri" w:eastAsia="Calibri" w:hAnsi="Calibri" w:cs="Calibri"/>
          <w:lang w:eastAsia="cs-CZ"/>
        </w:rPr>
        <w:t>K </w:t>
      </w:r>
      <w:proofErr w:type="gramStart"/>
      <w:r>
        <w:rPr>
          <w:rFonts w:ascii="Calibri" w:eastAsia="Calibri" w:hAnsi="Calibri" w:cs="Calibri"/>
          <w:lang w:eastAsia="cs-CZ"/>
        </w:rPr>
        <w:t>rozporu s </w:t>
      </w:r>
      <w:r w:rsidR="00F50560">
        <w:rPr>
          <w:rFonts w:ascii="Calibri" w:eastAsia="Calibri" w:hAnsi="Calibri" w:cs="Calibri"/>
          <w:lang w:eastAsia="cs-CZ"/>
        </w:rPr>
        <w:t>:</w:t>
      </w:r>
      <w:proofErr w:type="gramEnd"/>
    </w:p>
    <w:p w14:paraId="59E4CE3C" w14:textId="77777777" w:rsidR="00851E1F" w:rsidRDefault="00851E1F" w:rsidP="00851E1F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Calibri" w:hAnsi="Calibri" w:cs="Calibri"/>
          <w:lang w:eastAsia="cs-CZ"/>
        </w:rPr>
      </w:pPr>
      <w:r w:rsidRPr="00851E1F">
        <w:rPr>
          <w:rFonts w:ascii="Calibri" w:eastAsia="Calibri" w:hAnsi="Calibri" w:cs="Calibri"/>
          <w:lang w:eastAsia="cs-CZ"/>
        </w:rPr>
        <w:t xml:space="preserve">NV č. 481/2000 Sb. a </w:t>
      </w:r>
    </w:p>
    <w:p w14:paraId="4434178F" w14:textId="05232DA1" w:rsidR="00F50560" w:rsidRPr="00F50560" w:rsidRDefault="00851E1F" w:rsidP="00F50560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Calibri" w:hAnsi="Calibri" w:cs="Calibri"/>
          <w:lang w:eastAsia="cs-CZ"/>
        </w:rPr>
      </w:pPr>
      <w:r w:rsidRPr="00F50560">
        <w:rPr>
          <w:rFonts w:ascii="Calibri" w:eastAsia="Calibri" w:hAnsi="Calibri" w:cs="Calibri"/>
          <w:lang w:eastAsia="cs-CZ"/>
        </w:rPr>
        <w:t>dotačními podmínkami uvedenými ve Smlouvě o poskytnutí dotace</w:t>
      </w:r>
      <w:r w:rsidR="00F50560" w:rsidRPr="00F50560">
        <w:rPr>
          <w:rFonts w:ascii="Calibri" w:eastAsia="Calibri" w:hAnsi="Calibri" w:cs="Calibri"/>
          <w:lang w:eastAsia="cs-CZ"/>
        </w:rPr>
        <w:t xml:space="preserve">, kde se v čl. III. odst. 4 </w:t>
      </w:r>
      <w:proofErr w:type="gramStart"/>
      <w:r w:rsidR="00F50560" w:rsidRPr="00F50560">
        <w:rPr>
          <w:rFonts w:ascii="Calibri" w:eastAsia="Calibri" w:hAnsi="Calibri" w:cs="Calibri"/>
          <w:lang w:eastAsia="cs-CZ"/>
        </w:rPr>
        <w:t xml:space="preserve">uvádí, </w:t>
      </w:r>
      <w:r w:rsidRPr="00F50560">
        <w:rPr>
          <w:rFonts w:ascii="Calibri" w:eastAsia="Calibri" w:hAnsi="Calibri" w:cs="Calibri"/>
          <w:lang w:eastAsia="cs-CZ"/>
        </w:rPr>
        <w:t xml:space="preserve"> </w:t>
      </w:r>
      <w:r w:rsidR="00F50560" w:rsidRPr="00F50560">
        <w:rPr>
          <w:rFonts w:ascii="Calibri" w:eastAsia="Calibri" w:hAnsi="Calibri" w:cs="Calibri"/>
          <w:lang w:eastAsia="cs-CZ"/>
        </w:rPr>
        <w:t>že</w:t>
      </w:r>
      <w:proofErr w:type="gramEnd"/>
      <w:r w:rsidR="00F50560" w:rsidRPr="00F50560">
        <w:rPr>
          <w:rFonts w:ascii="Calibri" w:eastAsia="Calibri" w:hAnsi="Calibri" w:cs="Calibri"/>
          <w:lang w:eastAsia="cs-CZ"/>
        </w:rPr>
        <w:t xml:space="preserve"> se příjemce dotace zavazuje, že nebude od budoucích nájemců požadovat žádné finanční ani věcné plnění v souvislosti s uzavřením nájemní smlouvy</w:t>
      </w:r>
      <w:r w:rsidR="00B36D70">
        <w:rPr>
          <w:rFonts w:ascii="Calibri" w:eastAsia="Calibri" w:hAnsi="Calibri" w:cs="Calibri"/>
          <w:lang w:eastAsia="cs-CZ"/>
        </w:rPr>
        <w:t>,</w:t>
      </w:r>
    </w:p>
    <w:p w14:paraId="74157886" w14:textId="54AD49C7" w:rsidR="00F50560" w:rsidRPr="00F50560" w:rsidRDefault="00F50560" w:rsidP="00F50560">
      <w:pPr>
        <w:spacing w:before="100" w:beforeAutospacing="1" w:after="100" w:afterAutospacing="1" w:line="240" w:lineRule="auto"/>
        <w:jc w:val="both"/>
        <w:rPr>
          <w:rFonts w:ascii="Calibri" w:eastAsia="Calibri" w:hAnsi="Calibri" w:cs="Calibri"/>
          <w:lang w:eastAsia="cs-CZ"/>
        </w:rPr>
      </w:pPr>
      <w:r w:rsidRPr="00851E1F">
        <w:rPr>
          <w:rFonts w:ascii="Calibri" w:eastAsia="Calibri" w:hAnsi="Calibri" w:cs="Calibri"/>
          <w:lang w:eastAsia="cs-CZ"/>
        </w:rPr>
        <w:t>uvádíme, že:</w:t>
      </w:r>
    </w:p>
    <w:p w14:paraId="69A3EE93" w14:textId="63775A45" w:rsidR="00ED520A" w:rsidRPr="00ED520A" w:rsidRDefault="00F50560" w:rsidP="00ED520A">
      <w:pPr>
        <w:spacing w:before="100" w:beforeAutospacing="1" w:after="100" w:afterAutospacing="1" w:line="240" w:lineRule="auto"/>
        <w:ind w:left="360"/>
        <w:jc w:val="both"/>
        <w:rPr>
          <w:rFonts w:ascii="Calibri" w:eastAsia="Calibri" w:hAnsi="Calibri" w:cs="Calibri"/>
          <w:lang w:eastAsia="cs-CZ"/>
        </w:rPr>
      </w:pPr>
      <w:proofErr w:type="gramStart"/>
      <w:r>
        <w:rPr>
          <w:rFonts w:ascii="Calibri" w:eastAsia="Calibri" w:hAnsi="Calibri" w:cs="Calibri"/>
          <w:lang w:eastAsia="cs-CZ"/>
        </w:rPr>
        <w:t>Ad. a)</w:t>
      </w:r>
      <w:r w:rsidR="00ED520A">
        <w:rPr>
          <w:rFonts w:ascii="Calibri" w:eastAsia="Calibri" w:hAnsi="Calibri" w:cs="Calibri"/>
          <w:lang w:eastAsia="cs-CZ"/>
        </w:rPr>
        <w:t xml:space="preserve"> dle</w:t>
      </w:r>
      <w:proofErr w:type="gramEnd"/>
      <w:r w:rsidR="00ED520A">
        <w:rPr>
          <w:rFonts w:ascii="Calibri" w:eastAsia="Calibri" w:hAnsi="Calibri" w:cs="Calibri"/>
          <w:lang w:eastAsia="cs-CZ"/>
        </w:rPr>
        <w:t xml:space="preserve"> § 3 písm. c)</w:t>
      </w:r>
      <w:r w:rsidR="003815B9">
        <w:rPr>
          <w:rFonts w:ascii="Calibri" w:eastAsia="Calibri" w:hAnsi="Calibri" w:cs="Calibri"/>
          <w:lang w:eastAsia="cs-CZ"/>
        </w:rPr>
        <w:t xml:space="preserve"> NV č. 481/2000 Sb.</w:t>
      </w:r>
      <w:r w:rsidR="00ED520A">
        <w:rPr>
          <w:rFonts w:ascii="Calibri" w:eastAsia="Calibri" w:hAnsi="Calibri" w:cs="Calibri"/>
          <w:lang w:eastAsia="cs-CZ"/>
        </w:rPr>
        <w:t>:</w:t>
      </w:r>
      <w:r>
        <w:rPr>
          <w:rFonts w:ascii="Calibri" w:eastAsia="Calibri" w:hAnsi="Calibri" w:cs="Calibri"/>
          <w:lang w:eastAsia="cs-CZ"/>
        </w:rPr>
        <w:t xml:space="preserve"> </w:t>
      </w:r>
    </w:p>
    <w:p w14:paraId="66013CD8" w14:textId="3FE96FB2" w:rsidR="00851E1F" w:rsidRDefault="00ED520A" w:rsidP="00ED520A">
      <w:pPr>
        <w:spacing w:before="100" w:beforeAutospacing="1" w:after="100" w:afterAutospacing="1" w:line="240" w:lineRule="auto"/>
        <w:ind w:left="360"/>
        <w:jc w:val="both"/>
        <w:rPr>
          <w:rFonts w:ascii="Calibri" w:eastAsia="Calibri" w:hAnsi="Calibri" w:cs="Calibri"/>
          <w:i/>
          <w:lang w:eastAsia="cs-CZ"/>
        </w:rPr>
      </w:pPr>
      <w:r w:rsidRPr="00ED520A">
        <w:rPr>
          <w:rFonts w:ascii="Calibri" w:eastAsia="Calibri" w:hAnsi="Calibri" w:cs="Calibri"/>
          <w:i/>
          <w:lang w:eastAsia="cs-CZ"/>
        </w:rPr>
        <w:t>„nájemné z nájemních bytů pořízených s dotací nesmí být po dobu 20 let od pravomocného rozhodnutí o kolaudaci stavby (dále jen "kolaudace") stanoveno vyšší než věcně usměrňované nájemné podle zvláštního právního předpisu,“</w:t>
      </w:r>
      <w:r w:rsidR="003815B9">
        <w:rPr>
          <w:rFonts w:ascii="Calibri" w:eastAsia="Calibri" w:hAnsi="Calibri" w:cs="Calibri"/>
          <w:i/>
          <w:lang w:eastAsia="cs-CZ"/>
        </w:rPr>
        <w:t>;</w:t>
      </w:r>
    </w:p>
    <w:p w14:paraId="796ED0CF" w14:textId="4A3750CE" w:rsidR="003815B9" w:rsidRPr="003815B9" w:rsidRDefault="003815B9" w:rsidP="00ED520A">
      <w:pPr>
        <w:spacing w:before="100" w:beforeAutospacing="1" w:after="100" w:afterAutospacing="1" w:line="240" w:lineRule="auto"/>
        <w:ind w:left="360"/>
        <w:jc w:val="both"/>
        <w:rPr>
          <w:rFonts w:ascii="Calibri" w:eastAsia="Calibri" w:hAnsi="Calibri" w:cs="Calibri"/>
          <w:lang w:eastAsia="cs-CZ"/>
        </w:rPr>
      </w:pPr>
      <w:r w:rsidRPr="003815B9">
        <w:rPr>
          <w:rFonts w:ascii="Calibri" w:eastAsia="Calibri" w:hAnsi="Calibri" w:cs="Calibri"/>
          <w:lang w:eastAsia="cs-CZ"/>
        </w:rPr>
        <w:t>NV č. 481/2000 Sb. nestanovuje jiné podmínky pro požadované plnění ze strany příjemce dotace.</w:t>
      </w:r>
    </w:p>
    <w:p w14:paraId="785A9579" w14:textId="5A53EFAF" w:rsidR="00F50560" w:rsidRDefault="00F50560" w:rsidP="00F50560">
      <w:pPr>
        <w:spacing w:before="100" w:beforeAutospacing="1" w:after="100" w:afterAutospacing="1" w:line="240" w:lineRule="auto"/>
        <w:ind w:left="360"/>
        <w:jc w:val="both"/>
        <w:rPr>
          <w:rFonts w:ascii="Calibri" w:eastAsia="Calibri" w:hAnsi="Calibri" w:cs="Calibri"/>
          <w:lang w:eastAsia="cs-CZ"/>
        </w:rPr>
      </w:pPr>
      <w:r>
        <w:rPr>
          <w:rFonts w:ascii="Calibri" w:eastAsia="Calibri" w:hAnsi="Calibri" w:cs="Calibri"/>
          <w:lang w:eastAsia="cs-CZ"/>
        </w:rPr>
        <w:t xml:space="preserve">Ad. b) Toto plnění nebylo požadováno příjemcem dotace, nýbrž Bytovým družstvem </w:t>
      </w:r>
      <w:proofErr w:type="spellStart"/>
      <w:r>
        <w:rPr>
          <w:rFonts w:ascii="Calibri" w:eastAsia="Calibri" w:hAnsi="Calibri" w:cs="Calibri"/>
          <w:lang w:eastAsia="cs-CZ"/>
        </w:rPr>
        <w:t>Veselec</w:t>
      </w:r>
      <w:proofErr w:type="spellEnd"/>
      <w:r>
        <w:rPr>
          <w:rFonts w:ascii="Calibri" w:eastAsia="Calibri" w:hAnsi="Calibri" w:cs="Calibri"/>
          <w:lang w:eastAsia="cs-CZ"/>
        </w:rPr>
        <w:t xml:space="preserve"> Jedovnice</w:t>
      </w:r>
      <w:r w:rsidR="005B5E46">
        <w:rPr>
          <w:rFonts w:ascii="Calibri" w:eastAsia="Calibri" w:hAnsi="Calibri" w:cs="Calibri"/>
          <w:lang w:eastAsia="cs-CZ"/>
        </w:rPr>
        <w:t>,</w:t>
      </w:r>
      <w:r>
        <w:rPr>
          <w:rFonts w:ascii="Calibri" w:eastAsia="Calibri" w:hAnsi="Calibri" w:cs="Calibri"/>
          <w:lang w:eastAsia="cs-CZ"/>
        </w:rPr>
        <w:t xml:space="preserve"> a bylo zakotveno v</w:t>
      </w:r>
      <w:r w:rsidR="00ED520A">
        <w:rPr>
          <w:rFonts w:ascii="Calibri" w:eastAsia="Calibri" w:hAnsi="Calibri" w:cs="Calibri"/>
          <w:lang w:eastAsia="cs-CZ"/>
        </w:rPr>
        <w:t> čl. II. odst. 2</w:t>
      </w:r>
      <w:r>
        <w:rPr>
          <w:rFonts w:ascii="Calibri" w:eastAsia="Calibri" w:hAnsi="Calibri" w:cs="Calibri"/>
          <w:lang w:eastAsia="cs-CZ"/>
        </w:rPr>
        <w:t xml:space="preserve"> Smlouv</w:t>
      </w:r>
      <w:r w:rsidR="00ED520A">
        <w:rPr>
          <w:rFonts w:ascii="Calibri" w:eastAsia="Calibri" w:hAnsi="Calibri" w:cs="Calibri"/>
          <w:lang w:eastAsia="cs-CZ"/>
        </w:rPr>
        <w:t>y</w:t>
      </w:r>
      <w:r>
        <w:rPr>
          <w:rFonts w:ascii="Calibri" w:eastAsia="Calibri" w:hAnsi="Calibri" w:cs="Calibri"/>
          <w:lang w:eastAsia="cs-CZ"/>
        </w:rPr>
        <w:t xml:space="preserve"> o sdružení ze dne </w:t>
      </w:r>
      <w:proofErr w:type="gramStart"/>
      <w:r>
        <w:rPr>
          <w:rFonts w:ascii="Calibri" w:eastAsia="Calibri" w:hAnsi="Calibri" w:cs="Calibri"/>
          <w:lang w:eastAsia="cs-CZ"/>
        </w:rPr>
        <w:t>16.08.2000</w:t>
      </w:r>
      <w:proofErr w:type="gramEnd"/>
      <w:r w:rsidR="00ED520A">
        <w:rPr>
          <w:rFonts w:ascii="Calibri" w:eastAsia="Calibri" w:hAnsi="Calibri" w:cs="Calibri"/>
          <w:lang w:eastAsia="cs-CZ"/>
        </w:rPr>
        <w:t>. Smlouva</w:t>
      </w:r>
      <w:r w:rsidR="00B36D70">
        <w:rPr>
          <w:rFonts w:ascii="Calibri" w:eastAsia="Calibri" w:hAnsi="Calibri" w:cs="Calibri"/>
          <w:lang w:eastAsia="cs-CZ"/>
        </w:rPr>
        <w:t xml:space="preserve"> o</w:t>
      </w:r>
      <w:r w:rsidR="005B5E46">
        <w:rPr>
          <w:rFonts w:ascii="Calibri" w:eastAsia="Calibri" w:hAnsi="Calibri" w:cs="Calibri"/>
          <w:lang w:eastAsia="cs-CZ"/>
        </w:rPr>
        <w:t> </w:t>
      </w:r>
      <w:r w:rsidR="00B36D70">
        <w:rPr>
          <w:rFonts w:ascii="Calibri" w:eastAsia="Calibri" w:hAnsi="Calibri" w:cs="Calibri"/>
          <w:lang w:eastAsia="cs-CZ"/>
        </w:rPr>
        <w:t>poskytnutí dotace</w:t>
      </w:r>
      <w:r w:rsidR="00ED520A">
        <w:rPr>
          <w:rFonts w:ascii="Calibri" w:eastAsia="Calibri" w:hAnsi="Calibri" w:cs="Calibri"/>
          <w:lang w:eastAsia="cs-CZ"/>
        </w:rPr>
        <w:t xml:space="preserve"> zavazovala příjemce dotace k plnění podmínek v ní obsažených od nabytí její účinnosti, tedy od </w:t>
      </w:r>
      <w:proofErr w:type="gramStart"/>
      <w:r w:rsidR="00ED520A">
        <w:rPr>
          <w:rFonts w:ascii="Calibri" w:eastAsia="Calibri" w:hAnsi="Calibri" w:cs="Calibri"/>
          <w:lang w:eastAsia="cs-CZ"/>
        </w:rPr>
        <w:t>29.12.2000</w:t>
      </w:r>
      <w:proofErr w:type="gramEnd"/>
      <w:r w:rsidR="00ED520A">
        <w:rPr>
          <w:rFonts w:ascii="Calibri" w:eastAsia="Calibri" w:hAnsi="Calibri" w:cs="Calibri"/>
          <w:lang w:eastAsia="cs-CZ"/>
        </w:rPr>
        <w:t xml:space="preserve">. </w:t>
      </w:r>
    </w:p>
    <w:p w14:paraId="3168F1B7" w14:textId="583C5325" w:rsidR="003815B9" w:rsidRDefault="003815B9" w:rsidP="003815B9">
      <w:pPr>
        <w:spacing w:before="100" w:beforeAutospacing="1" w:after="100" w:afterAutospacing="1" w:line="240" w:lineRule="auto"/>
        <w:jc w:val="both"/>
        <w:rPr>
          <w:rFonts w:ascii="Calibri" w:eastAsia="Calibri" w:hAnsi="Calibri" w:cs="Calibri"/>
          <w:lang w:eastAsia="cs-CZ"/>
        </w:rPr>
      </w:pPr>
      <w:r w:rsidRPr="009A4EB0">
        <w:rPr>
          <w:rFonts w:ascii="Calibri" w:eastAsia="Calibri" w:hAnsi="Calibri" w:cs="Calibri"/>
          <w:lang w:eastAsia="cs-CZ"/>
        </w:rPr>
        <w:t>Ze Zprávy o závěrečném vyhodnocení naplnění podmínek smlouvy o poskytnutí dotace na výstavbu nájemních bytů nevyplývá porušení smluvních podmínek uvedených ve Smlouvě o poskytnutí dotace</w:t>
      </w:r>
      <w:r>
        <w:rPr>
          <w:rFonts w:ascii="Calibri" w:eastAsia="Calibri" w:hAnsi="Calibri" w:cs="Calibri"/>
          <w:lang w:eastAsia="cs-CZ"/>
        </w:rPr>
        <w:t>, ani podmínek pro získání dotace dle NV č. 481/2000 Sb.</w:t>
      </w:r>
      <w:r w:rsidRPr="009A4EB0">
        <w:rPr>
          <w:rFonts w:ascii="Calibri" w:eastAsia="Calibri" w:hAnsi="Calibri" w:cs="Calibri"/>
          <w:lang w:eastAsia="cs-CZ"/>
        </w:rPr>
        <w:t xml:space="preserve">. </w:t>
      </w:r>
    </w:p>
    <w:p w14:paraId="6D7BE8E1" w14:textId="765ECFE6" w:rsidR="00B36D70" w:rsidRDefault="003815B9" w:rsidP="003815B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3815B9">
        <w:rPr>
          <w:rFonts w:ascii="Calibri" w:eastAsia="Times New Roman" w:hAnsi="Calibri" w:cs="Calibri"/>
          <w:lang w:eastAsia="cs-CZ"/>
        </w:rPr>
        <w:t>Dovolujeme si Vás tímto informovat, že poskytování informací dle zákona č. 106/1999 Sb., o poskytování informací nespočívá v poskytování</w:t>
      </w:r>
      <w:r w:rsidRPr="003815B9">
        <w:rPr>
          <w:rFonts w:ascii="Calibri" w:eastAsia="Times New Roman" w:hAnsi="Calibri" w:cs="Calibri"/>
          <w:color w:val="000000"/>
          <w:lang w:eastAsia="cs-CZ"/>
        </w:rPr>
        <w:t xml:space="preserve"> názorů, respektive vytváření nových informací povinným subjektem. </w:t>
      </w:r>
      <w:r>
        <w:rPr>
          <w:rFonts w:ascii="Calibri" w:eastAsia="Times New Roman" w:hAnsi="Calibri" w:cs="Calibri"/>
          <w:color w:val="000000"/>
          <w:lang w:eastAsia="cs-CZ"/>
        </w:rPr>
        <w:t xml:space="preserve">Tuto odpověď proto není možno </w:t>
      </w:r>
      <w:r w:rsidR="005B5E46">
        <w:rPr>
          <w:rFonts w:ascii="Calibri" w:eastAsia="Times New Roman" w:hAnsi="Calibri" w:cs="Calibri"/>
          <w:color w:val="000000"/>
          <w:lang w:eastAsia="cs-CZ"/>
        </w:rPr>
        <w:t>interpretovat jako</w:t>
      </w:r>
      <w:r>
        <w:rPr>
          <w:rFonts w:ascii="Calibri" w:eastAsia="Times New Roman" w:hAnsi="Calibri" w:cs="Calibri"/>
          <w:color w:val="000000"/>
          <w:lang w:eastAsia="cs-CZ"/>
        </w:rPr>
        <w:t xml:space="preserve"> závazný názor či stanovisko SFRB; jedná se pouze o </w:t>
      </w:r>
      <w:r w:rsidR="00B36D70">
        <w:rPr>
          <w:rFonts w:ascii="Calibri" w:eastAsia="Times New Roman" w:hAnsi="Calibri" w:cs="Calibri"/>
          <w:color w:val="000000"/>
          <w:lang w:eastAsia="cs-CZ"/>
        </w:rPr>
        <w:t>shrnutí faktů k uvedenému dotazu.</w:t>
      </w:r>
    </w:p>
    <w:p w14:paraId="6B0E29F6" w14:textId="7B236ADD" w:rsidR="006A4E98" w:rsidRPr="009A4EB0" w:rsidRDefault="00086B30" w:rsidP="001331F1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Calibri" w:cstheme="minorHAnsi"/>
          <w:b/>
          <w:i/>
          <w:lang w:eastAsia="cs-CZ"/>
        </w:rPr>
      </w:pPr>
      <w:r w:rsidRPr="009A4EB0">
        <w:rPr>
          <w:rFonts w:eastAsia="Calibri" w:cstheme="minorHAnsi"/>
          <w:b/>
          <w:i/>
          <w:lang w:eastAsia="cs-CZ"/>
        </w:rPr>
        <w:lastRenderedPageBreak/>
        <w:t>„</w:t>
      </w:r>
      <w:r w:rsidR="006A4E98" w:rsidRPr="009A4EB0">
        <w:rPr>
          <w:rFonts w:eastAsia="Calibri" w:cstheme="minorHAnsi"/>
          <w:b/>
          <w:i/>
          <w:lang w:eastAsia="cs-CZ"/>
        </w:rPr>
        <w:t xml:space="preserve">Že jim prostřednictvím třetího převedl </w:t>
      </w:r>
      <w:r w:rsidR="006A4E98" w:rsidRPr="009A4EB0">
        <w:rPr>
          <w:rFonts w:eastAsia="Calibri" w:cstheme="minorHAnsi"/>
          <w:b/>
          <w:bCs/>
          <w:i/>
          <w:lang w:eastAsia="cs-CZ"/>
        </w:rPr>
        <w:t xml:space="preserve">ideální </w:t>
      </w:r>
      <w:proofErr w:type="spellStart"/>
      <w:r w:rsidR="006A4E98" w:rsidRPr="009A4EB0">
        <w:rPr>
          <w:rFonts w:eastAsia="Calibri" w:cstheme="minorHAnsi"/>
          <w:b/>
          <w:bCs/>
          <w:i/>
          <w:lang w:eastAsia="cs-CZ"/>
        </w:rPr>
        <w:t>polovičníspoluvlastnický</w:t>
      </w:r>
      <w:proofErr w:type="spellEnd"/>
      <w:r w:rsidR="006A4E98" w:rsidRPr="009A4EB0">
        <w:rPr>
          <w:rFonts w:eastAsia="Calibri" w:cstheme="minorHAnsi"/>
          <w:b/>
          <w:bCs/>
          <w:i/>
          <w:lang w:eastAsia="cs-CZ"/>
        </w:rPr>
        <w:t xml:space="preserve"> podíl</w:t>
      </w:r>
      <w:r w:rsidR="006A4E98" w:rsidRPr="009A4EB0">
        <w:rPr>
          <w:rFonts w:eastAsia="Calibri" w:cstheme="minorHAnsi"/>
          <w:b/>
          <w:i/>
          <w:lang w:eastAsia="cs-CZ"/>
        </w:rPr>
        <w:t xml:space="preserve"> na předmětu dotace (před kolaudací)?</w:t>
      </w:r>
      <w:r w:rsidRPr="009A4EB0">
        <w:rPr>
          <w:rFonts w:eastAsia="Calibri" w:cstheme="minorHAnsi"/>
          <w:b/>
          <w:i/>
          <w:lang w:eastAsia="cs-CZ"/>
        </w:rPr>
        <w:t>“</w:t>
      </w:r>
    </w:p>
    <w:p w14:paraId="196CA1E7" w14:textId="77777777" w:rsidR="00086B30" w:rsidRPr="00414C65" w:rsidRDefault="00086B30" w:rsidP="00086B30">
      <w:pPr>
        <w:spacing w:before="100" w:beforeAutospacing="1" w:after="100" w:afterAutospacing="1" w:line="240" w:lineRule="auto"/>
        <w:rPr>
          <w:rFonts w:ascii="Calibri" w:eastAsia="Calibri" w:hAnsi="Calibri" w:cs="Calibri"/>
          <w:b/>
          <w:lang w:eastAsia="cs-CZ"/>
        </w:rPr>
      </w:pPr>
      <w:r w:rsidRPr="00414C65">
        <w:rPr>
          <w:rFonts w:ascii="Calibri" w:eastAsia="Calibri" w:hAnsi="Calibri" w:cs="Calibri"/>
          <w:b/>
          <w:lang w:eastAsia="cs-CZ"/>
        </w:rPr>
        <w:t>Odpověď SFRB</w:t>
      </w:r>
      <w:r>
        <w:rPr>
          <w:rFonts w:ascii="Calibri" w:eastAsia="Calibri" w:hAnsi="Calibri" w:cs="Calibri"/>
          <w:b/>
          <w:lang w:eastAsia="cs-CZ"/>
        </w:rPr>
        <w:t xml:space="preserve">, jako povinného subjektu dle zákona č. 106/1999 </w:t>
      </w:r>
      <w:proofErr w:type="gramStart"/>
      <w:r>
        <w:rPr>
          <w:rFonts w:ascii="Calibri" w:eastAsia="Calibri" w:hAnsi="Calibri" w:cs="Calibri"/>
          <w:b/>
          <w:lang w:eastAsia="cs-CZ"/>
        </w:rPr>
        <w:t>Sb.,</w:t>
      </w:r>
      <w:r w:rsidRPr="00414C65">
        <w:rPr>
          <w:rFonts w:ascii="Calibri" w:eastAsia="Calibri" w:hAnsi="Calibri" w:cs="Calibri"/>
          <w:b/>
          <w:lang w:eastAsia="cs-CZ"/>
        </w:rPr>
        <w:t>:</w:t>
      </w:r>
      <w:proofErr w:type="gramEnd"/>
    </w:p>
    <w:p w14:paraId="778BE52B" w14:textId="7A4CC70D" w:rsidR="006A4E98" w:rsidRPr="009A4EB0" w:rsidRDefault="00EF7C69" w:rsidP="009A4EB0">
      <w:pPr>
        <w:spacing w:before="100" w:beforeAutospacing="1" w:after="100" w:afterAutospacing="1" w:line="240" w:lineRule="auto"/>
        <w:jc w:val="both"/>
        <w:rPr>
          <w:rFonts w:ascii="Calibri" w:eastAsia="Calibri" w:hAnsi="Calibri" w:cs="Calibri"/>
          <w:lang w:eastAsia="cs-CZ"/>
        </w:rPr>
      </w:pPr>
      <w:r w:rsidRPr="009A4EB0">
        <w:rPr>
          <w:rFonts w:ascii="Calibri" w:eastAsia="Calibri" w:hAnsi="Calibri" w:cs="Calibri"/>
          <w:lang w:eastAsia="cs-CZ"/>
        </w:rPr>
        <w:t>Příjemce dotace neinformoval SFRB, jako poskytovatele</w:t>
      </w:r>
      <w:r w:rsidR="009A4EB0" w:rsidRPr="009A4EB0">
        <w:rPr>
          <w:rFonts w:ascii="Calibri" w:eastAsia="Calibri" w:hAnsi="Calibri" w:cs="Calibri"/>
          <w:lang w:eastAsia="cs-CZ"/>
        </w:rPr>
        <w:t>, že prostřednictvím třetího převedl ideální poloviční spoluvlastnický podíl na předmětu dotace před kolaudací</w:t>
      </w:r>
      <w:r w:rsidR="00367436">
        <w:rPr>
          <w:rFonts w:ascii="Calibri" w:eastAsia="Calibri" w:hAnsi="Calibri" w:cs="Calibri"/>
          <w:lang w:eastAsia="cs-CZ"/>
        </w:rPr>
        <w:t xml:space="preserve"> na budoucí nájemníky</w:t>
      </w:r>
      <w:r w:rsidR="009A4EB0" w:rsidRPr="009A4EB0">
        <w:rPr>
          <w:rFonts w:ascii="Calibri" w:eastAsia="Calibri" w:hAnsi="Calibri" w:cs="Calibri"/>
          <w:lang w:eastAsia="cs-CZ"/>
        </w:rPr>
        <w:t xml:space="preserve">. </w:t>
      </w:r>
      <w:r w:rsidR="007E305B">
        <w:rPr>
          <w:rFonts w:ascii="Calibri" w:eastAsia="Calibri" w:hAnsi="Calibri" w:cs="Calibri"/>
          <w:lang w:eastAsia="cs-CZ"/>
        </w:rPr>
        <w:t>Převod spoluvlastnických podílů na předmětu dotace není obsažen v</w:t>
      </w:r>
      <w:r w:rsidR="00AF7F74">
        <w:rPr>
          <w:rFonts w:ascii="Calibri" w:eastAsia="Calibri" w:hAnsi="Calibri" w:cs="Calibri"/>
          <w:lang w:eastAsia="cs-CZ"/>
        </w:rPr>
        <w:t> žádném ustanovení Smlouvy o poskytnutí dotace, ani Smlouvy o sdružení</w:t>
      </w:r>
      <w:r w:rsidR="003815B9">
        <w:rPr>
          <w:rFonts w:ascii="Calibri" w:eastAsia="Calibri" w:hAnsi="Calibri" w:cs="Calibri"/>
          <w:lang w:eastAsia="cs-CZ"/>
        </w:rPr>
        <w:t xml:space="preserve">. </w:t>
      </w:r>
      <w:r w:rsidR="004D0CDC" w:rsidRPr="009A4EB0">
        <w:rPr>
          <w:rFonts w:ascii="Calibri" w:eastAsia="Calibri" w:hAnsi="Calibri" w:cs="Calibri"/>
          <w:lang w:eastAsia="cs-CZ"/>
        </w:rPr>
        <w:t>Ze Zprávy o závěrečném vyhodnocení naplnění podmínek smlouvy o</w:t>
      </w:r>
      <w:r w:rsidR="005B5E46">
        <w:rPr>
          <w:rFonts w:ascii="Calibri" w:eastAsia="Calibri" w:hAnsi="Calibri" w:cs="Calibri"/>
          <w:lang w:eastAsia="cs-CZ"/>
        </w:rPr>
        <w:t> </w:t>
      </w:r>
      <w:r w:rsidR="004D0CDC" w:rsidRPr="009A4EB0">
        <w:rPr>
          <w:rFonts w:ascii="Calibri" w:eastAsia="Calibri" w:hAnsi="Calibri" w:cs="Calibri"/>
          <w:lang w:eastAsia="cs-CZ"/>
        </w:rPr>
        <w:t xml:space="preserve">poskytnutí dotace na výstavbu nájemních bytů nevyplývá porušení </w:t>
      </w:r>
      <w:r w:rsidR="009A4EB0" w:rsidRPr="009A4EB0">
        <w:rPr>
          <w:rFonts w:ascii="Calibri" w:eastAsia="Calibri" w:hAnsi="Calibri" w:cs="Calibri"/>
          <w:lang w:eastAsia="cs-CZ"/>
        </w:rPr>
        <w:t xml:space="preserve">smluvních podmínek uvedených ve </w:t>
      </w:r>
      <w:r w:rsidR="004D0CDC" w:rsidRPr="009A4EB0">
        <w:rPr>
          <w:rFonts w:ascii="Calibri" w:eastAsia="Calibri" w:hAnsi="Calibri" w:cs="Calibri"/>
          <w:lang w:eastAsia="cs-CZ"/>
        </w:rPr>
        <w:t>Smlouv</w:t>
      </w:r>
      <w:r w:rsidR="009A4EB0" w:rsidRPr="009A4EB0">
        <w:rPr>
          <w:rFonts w:ascii="Calibri" w:eastAsia="Calibri" w:hAnsi="Calibri" w:cs="Calibri"/>
          <w:lang w:eastAsia="cs-CZ"/>
        </w:rPr>
        <w:t>ě</w:t>
      </w:r>
      <w:r w:rsidR="004D0CDC" w:rsidRPr="009A4EB0">
        <w:rPr>
          <w:rFonts w:ascii="Calibri" w:eastAsia="Calibri" w:hAnsi="Calibri" w:cs="Calibri"/>
          <w:lang w:eastAsia="cs-CZ"/>
        </w:rPr>
        <w:t xml:space="preserve"> o poskytnutí dotace</w:t>
      </w:r>
      <w:r w:rsidR="001331F1">
        <w:rPr>
          <w:rFonts w:ascii="Calibri" w:eastAsia="Calibri" w:hAnsi="Calibri" w:cs="Calibri"/>
          <w:lang w:eastAsia="cs-CZ"/>
        </w:rPr>
        <w:t xml:space="preserve">, ani podmínek pro získání dotace dle NV č. 481/2000 </w:t>
      </w:r>
      <w:proofErr w:type="gramStart"/>
      <w:r w:rsidR="001331F1">
        <w:rPr>
          <w:rFonts w:ascii="Calibri" w:eastAsia="Calibri" w:hAnsi="Calibri" w:cs="Calibri"/>
          <w:lang w:eastAsia="cs-CZ"/>
        </w:rPr>
        <w:t>Sb.</w:t>
      </w:r>
      <w:r w:rsidR="009A4EB0" w:rsidRPr="009A4EB0">
        <w:rPr>
          <w:rFonts w:ascii="Calibri" w:eastAsia="Calibri" w:hAnsi="Calibri" w:cs="Calibri"/>
          <w:lang w:eastAsia="cs-CZ"/>
        </w:rPr>
        <w:t>.</w:t>
      </w:r>
      <w:proofErr w:type="gramEnd"/>
      <w:r w:rsidR="006A4E98" w:rsidRPr="009A4EB0">
        <w:rPr>
          <w:rFonts w:ascii="Calibri" w:eastAsia="Calibri" w:hAnsi="Calibri" w:cs="Calibri"/>
          <w:lang w:eastAsia="cs-CZ"/>
        </w:rPr>
        <w:t xml:space="preserve"> </w:t>
      </w:r>
    </w:p>
    <w:p w14:paraId="4CE3A30C" w14:textId="180EA893" w:rsidR="006A4E98" w:rsidRPr="009A4EB0" w:rsidRDefault="009A4EB0" w:rsidP="001331F1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cs-CZ"/>
        </w:rPr>
      </w:pPr>
      <w:r w:rsidRPr="009A4EB0">
        <w:rPr>
          <w:rFonts w:ascii="Times New Roman" w:eastAsia="Calibri" w:hAnsi="Times New Roman" w:cs="Times New Roman"/>
          <w:b/>
          <w:i/>
          <w:sz w:val="24"/>
          <w:szCs w:val="24"/>
          <w:lang w:eastAsia="cs-CZ"/>
        </w:rPr>
        <w:t>„</w:t>
      </w:r>
      <w:r w:rsidR="006A4E98" w:rsidRPr="009A4EB0">
        <w:rPr>
          <w:rFonts w:ascii="Times New Roman" w:eastAsia="Calibri" w:hAnsi="Times New Roman" w:cs="Times New Roman"/>
          <w:b/>
          <w:i/>
          <w:sz w:val="24"/>
          <w:szCs w:val="24"/>
          <w:lang w:eastAsia="cs-CZ"/>
        </w:rPr>
        <w:t xml:space="preserve">Že po budoucích nájemnících požadoval uhradit </w:t>
      </w:r>
      <w:proofErr w:type="spellStart"/>
      <w:r w:rsidR="006A4E98" w:rsidRPr="009A4EB0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cs-CZ"/>
        </w:rPr>
        <w:t>přednájem</w:t>
      </w:r>
      <w:proofErr w:type="spellEnd"/>
      <w:r w:rsidR="006A4E98" w:rsidRPr="009A4EB0">
        <w:rPr>
          <w:rFonts w:ascii="Times New Roman" w:eastAsia="Calibri" w:hAnsi="Times New Roman" w:cs="Times New Roman"/>
          <w:b/>
          <w:i/>
          <w:sz w:val="24"/>
          <w:szCs w:val="24"/>
          <w:lang w:eastAsia="cs-CZ"/>
        </w:rPr>
        <w:t xml:space="preserve"> (40,17 </w:t>
      </w:r>
      <w:proofErr w:type="spellStart"/>
      <w:r w:rsidR="006A4E98" w:rsidRPr="009A4EB0">
        <w:rPr>
          <w:rFonts w:ascii="Times New Roman" w:eastAsia="Calibri" w:hAnsi="Times New Roman" w:cs="Times New Roman"/>
          <w:b/>
          <w:i/>
          <w:sz w:val="24"/>
          <w:szCs w:val="24"/>
          <w:lang w:eastAsia="cs-CZ"/>
        </w:rPr>
        <w:t>vysoutěžená</w:t>
      </w:r>
      <w:proofErr w:type="spellEnd"/>
      <w:r w:rsidR="006A4E98" w:rsidRPr="009A4EB0">
        <w:rPr>
          <w:rFonts w:ascii="Times New Roman" w:eastAsia="Calibri" w:hAnsi="Times New Roman" w:cs="Times New Roman"/>
          <w:b/>
          <w:i/>
          <w:sz w:val="24"/>
          <w:szCs w:val="24"/>
          <w:lang w:eastAsia="cs-CZ"/>
        </w:rPr>
        <w:t xml:space="preserve"> stavba - 13,5 </w:t>
      </w:r>
      <w:proofErr w:type="spellStart"/>
      <w:proofErr w:type="gramStart"/>
      <w:r w:rsidR="006A4E98" w:rsidRPr="009A4EB0">
        <w:rPr>
          <w:rFonts w:ascii="Times New Roman" w:eastAsia="Calibri" w:hAnsi="Times New Roman" w:cs="Times New Roman"/>
          <w:b/>
          <w:i/>
          <w:sz w:val="24"/>
          <w:szCs w:val="24"/>
          <w:lang w:eastAsia="cs-CZ"/>
        </w:rPr>
        <w:t>mil.Kč</w:t>
      </w:r>
      <w:proofErr w:type="spellEnd"/>
      <w:proofErr w:type="gramEnd"/>
      <w:r w:rsidR="006A4E98" w:rsidRPr="009A4EB0">
        <w:rPr>
          <w:rFonts w:ascii="Times New Roman" w:eastAsia="Calibri" w:hAnsi="Times New Roman" w:cs="Times New Roman"/>
          <w:b/>
          <w:i/>
          <w:sz w:val="24"/>
          <w:szCs w:val="24"/>
          <w:lang w:eastAsia="cs-CZ"/>
        </w:rPr>
        <w:t xml:space="preserve"> hypotéka)? Tj. požadoval v rozporu  s Programem, nařízením vlády a dotačními podmínkami více než je regulované nájemné.</w:t>
      </w:r>
      <w:r w:rsidRPr="009A4EB0">
        <w:rPr>
          <w:rFonts w:ascii="Times New Roman" w:eastAsia="Calibri" w:hAnsi="Times New Roman" w:cs="Times New Roman"/>
          <w:b/>
          <w:i/>
          <w:sz w:val="24"/>
          <w:szCs w:val="24"/>
          <w:lang w:eastAsia="cs-CZ"/>
        </w:rPr>
        <w:t>“</w:t>
      </w:r>
    </w:p>
    <w:p w14:paraId="37153667" w14:textId="77777777" w:rsidR="009A4EB0" w:rsidRPr="00414C65" w:rsidRDefault="009A4EB0" w:rsidP="009A4EB0">
      <w:pPr>
        <w:spacing w:before="100" w:beforeAutospacing="1" w:after="100" w:afterAutospacing="1" w:line="240" w:lineRule="auto"/>
        <w:rPr>
          <w:rFonts w:ascii="Calibri" w:eastAsia="Calibri" w:hAnsi="Calibri" w:cs="Calibri"/>
          <w:b/>
          <w:lang w:eastAsia="cs-CZ"/>
        </w:rPr>
      </w:pPr>
      <w:r w:rsidRPr="00414C65">
        <w:rPr>
          <w:rFonts w:ascii="Calibri" w:eastAsia="Calibri" w:hAnsi="Calibri" w:cs="Calibri"/>
          <w:b/>
          <w:lang w:eastAsia="cs-CZ"/>
        </w:rPr>
        <w:t>Odpověď SFRB</w:t>
      </w:r>
      <w:r>
        <w:rPr>
          <w:rFonts w:ascii="Calibri" w:eastAsia="Calibri" w:hAnsi="Calibri" w:cs="Calibri"/>
          <w:b/>
          <w:lang w:eastAsia="cs-CZ"/>
        </w:rPr>
        <w:t xml:space="preserve">, jako povinného subjektu dle zákona č. 106/1999 </w:t>
      </w:r>
      <w:proofErr w:type="gramStart"/>
      <w:r>
        <w:rPr>
          <w:rFonts w:ascii="Calibri" w:eastAsia="Calibri" w:hAnsi="Calibri" w:cs="Calibri"/>
          <w:b/>
          <w:lang w:eastAsia="cs-CZ"/>
        </w:rPr>
        <w:t>Sb.,</w:t>
      </w:r>
      <w:r w:rsidRPr="00414C65">
        <w:rPr>
          <w:rFonts w:ascii="Calibri" w:eastAsia="Calibri" w:hAnsi="Calibri" w:cs="Calibri"/>
          <w:b/>
          <w:lang w:eastAsia="cs-CZ"/>
        </w:rPr>
        <w:t>:</w:t>
      </w:r>
      <w:proofErr w:type="gramEnd"/>
    </w:p>
    <w:p w14:paraId="53F2EA16" w14:textId="53D1FCEB" w:rsidR="006A4E98" w:rsidRPr="007B2949" w:rsidRDefault="004E2C16" w:rsidP="007B2949">
      <w:pPr>
        <w:spacing w:before="100" w:beforeAutospacing="1" w:after="100" w:afterAutospacing="1" w:line="240" w:lineRule="auto"/>
        <w:jc w:val="both"/>
        <w:rPr>
          <w:rFonts w:ascii="Calibri" w:eastAsia="Calibri" w:hAnsi="Calibri" w:cs="Calibri"/>
          <w:lang w:eastAsia="cs-CZ"/>
        </w:rPr>
      </w:pPr>
      <w:r w:rsidRPr="007B2949">
        <w:rPr>
          <w:rFonts w:ascii="Calibri" w:eastAsia="Calibri" w:hAnsi="Calibri" w:cs="Calibri"/>
          <w:lang w:eastAsia="cs-CZ"/>
        </w:rPr>
        <w:t>K tomuto dotazu si Vás dovolujeme informovat o tom, že obec Jedovnice, jako příjemce dotace, nepožadoval</w:t>
      </w:r>
      <w:r w:rsidR="007B2949" w:rsidRPr="007B2949">
        <w:rPr>
          <w:rFonts w:ascii="Calibri" w:eastAsia="Calibri" w:hAnsi="Calibri" w:cs="Calibri"/>
          <w:lang w:eastAsia="cs-CZ"/>
        </w:rPr>
        <w:t>a</w:t>
      </w:r>
      <w:r w:rsidR="00B36D70" w:rsidRPr="007B2949">
        <w:rPr>
          <w:rFonts w:ascii="Calibri" w:eastAsia="Calibri" w:hAnsi="Calibri" w:cs="Calibri"/>
          <w:lang w:eastAsia="cs-CZ"/>
        </w:rPr>
        <w:t xml:space="preserve"> po nájemnících</w:t>
      </w:r>
      <w:r w:rsidR="006A4E98" w:rsidRPr="007B2949">
        <w:rPr>
          <w:rFonts w:ascii="Calibri" w:eastAsia="Calibri" w:hAnsi="Calibri" w:cs="Calibri"/>
          <w:lang w:eastAsia="cs-CZ"/>
        </w:rPr>
        <w:t xml:space="preserve"> </w:t>
      </w:r>
      <w:r w:rsidR="007B2949" w:rsidRPr="007B2949">
        <w:rPr>
          <w:rFonts w:ascii="Calibri" w:eastAsia="Calibri" w:hAnsi="Calibri" w:cs="Calibri"/>
          <w:lang w:eastAsia="cs-CZ"/>
        </w:rPr>
        <w:t xml:space="preserve">úhradu </w:t>
      </w:r>
      <w:proofErr w:type="spellStart"/>
      <w:r w:rsidR="007B2949" w:rsidRPr="007B2949">
        <w:rPr>
          <w:rFonts w:ascii="Calibri" w:eastAsia="Calibri" w:hAnsi="Calibri" w:cs="Calibri"/>
          <w:lang w:eastAsia="cs-CZ"/>
        </w:rPr>
        <w:t>předplatku</w:t>
      </w:r>
      <w:proofErr w:type="spellEnd"/>
      <w:r w:rsidR="007B2949" w:rsidRPr="007B2949">
        <w:rPr>
          <w:rFonts w:ascii="Calibri" w:eastAsia="Calibri" w:hAnsi="Calibri" w:cs="Calibri"/>
          <w:lang w:eastAsia="cs-CZ"/>
        </w:rPr>
        <w:t xml:space="preserve"> nájemného. K podrobnějšímu zodpovězení tohoto dotazu</w:t>
      </w:r>
      <w:r w:rsidR="005B5E46">
        <w:rPr>
          <w:rFonts w:ascii="Calibri" w:eastAsia="Calibri" w:hAnsi="Calibri" w:cs="Calibri"/>
          <w:lang w:eastAsia="cs-CZ"/>
        </w:rPr>
        <w:t xml:space="preserve"> vizte prosím O</w:t>
      </w:r>
      <w:r w:rsidR="007B2949" w:rsidRPr="007B2949">
        <w:rPr>
          <w:rFonts w:ascii="Calibri" w:eastAsia="Calibri" w:hAnsi="Calibri" w:cs="Calibri"/>
          <w:lang w:eastAsia="cs-CZ"/>
        </w:rPr>
        <w:t>dpověď</w:t>
      </w:r>
      <w:r w:rsidR="005B5E46">
        <w:rPr>
          <w:rFonts w:ascii="Calibri" w:eastAsia="Calibri" w:hAnsi="Calibri" w:cs="Calibri"/>
          <w:lang w:eastAsia="cs-CZ"/>
        </w:rPr>
        <w:t xml:space="preserve"> SFRB</w:t>
      </w:r>
      <w:r w:rsidR="007B2949" w:rsidRPr="007B2949">
        <w:rPr>
          <w:rFonts w:ascii="Calibri" w:eastAsia="Calibri" w:hAnsi="Calibri" w:cs="Calibri"/>
          <w:lang w:eastAsia="cs-CZ"/>
        </w:rPr>
        <w:t xml:space="preserve"> na Dotaz č. 2) výše. </w:t>
      </w:r>
    </w:p>
    <w:p w14:paraId="290B28F5" w14:textId="77777777" w:rsidR="006863F1" w:rsidRPr="006863F1" w:rsidRDefault="006863F1" w:rsidP="006A4E98">
      <w:pPr>
        <w:spacing w:before="100" w:beforeAutospacing="1" w:after="100" w:afterAutospacing="1" w:line="240" w:lineRule="auto"/>
        <w:rPr>
          <w:rFonts w:eastAsia="Calibri" w:cstheme="minorHAnsi"/>
          <w:b/>
          <w:lang w:eastAsia="cs-CZ"/>
        </w:rPr>
      </w:pPr>
      <w:r w:rsidRPr="006863F1">
        <w:rPr>
          <w:rFonts w:eastAsia="Calibri" w:cstheme="minorHAnsi"/>
          <w:b/>
          <w:lang w:eastAsia="cs-CZ"/>
        </w:rPr>
        <w:t>Dotaz č. 3)</w:t>
      </w:r>
    </w:p>
    <w:p w14:paraId="2C2F061D" w14:textId="3BCD1226" w:rsidR="006A4E98" w:rsidRDefault="006863F1" w:rsidP="009A4EB0">
      <w:pPr>
        <w:spacing w:before="100" w:beforeAutospacing="1" w:after="100" w:afterAutospacing="1" w:line="240" w:lineRule="auto"/>
        <w:jc w:val="both"/>
        <w:rPr>
          <w:rFonts w:eastAsia="Calibri" w:cstheme="minorHAnsi"/>
          <w:b/>
          <w:i/>
          <w:lang w:eastAsia="cs-CZ"/>
        </w:rPr>
      </w:pPr>
      <w:r w:rsidRPr="006863F1">
        <w:rPr>
          <w:rFonts w:eastAsia="Calibri" w:cstheme="minorHAnsi"/>
          <w:b/>
          <w:i/>
          <w:lang w:eastAsia="cs-CZ"/>
        </w:rPr>
        <w:t>„</w:t>
      </w:r>
      <w:r w:rsidR="006A4E98" w:rsidRPr="006863F1">
        <w:rPr>
          <w:rFonts w:eastAsia="Calibri" w:cstheme="minorHAnsi"/>
          <w:b/>
          <w:i/>
          <w:lang w:eastAsia="cs-CZ"/>
        </w:rPr>
        <w:t xml:space="preserve">Poskytl příjemce dotace </w:t>
      </w:r>
      <w:r w:rsidR="006A4E98" w:rsidRPr="006863F1">
        <w:rPr>
          <w:rFonts w:eastAsia="Calibri" w:cstheme="minorHAnsi"/>
          <w:b/>
          <w:bCs/>
          <w:i/>
          <w:lang w:eastAsia="cs-CZ"/>
        </w:rPr>
        <w:t>Smlouvu o sdružení</w:t>
      </w:r>
      <w:r w:rsidR="006A4E98" w:rsidRPr="006863F1">
        <w:rPr>
          <w:rFonts w:eastAsia="Calibri" w:cstheme="minorHAnsi"/>
          <w:b/>
          <w:i/>
          <w:lang w:eastAsia="cs-CZ"/>
        </w:rPr>
        <w:t xml:space="preserve"> poskytovateli dotace včetně </w:t>
      </w:r>
      <w:r w:rsidR="006A4E98" w:rsidRPr="006863F1">
        <w:rPr>
          <w:rFonts w:eastAsia="Calibri" w:cstheme="minorHAnsi"/>
          <w:b/>
          <w:bCs/>
          <w:i/>
          <w:lang w:eastAsia="cs-CZ"/>
        </w:rPr>
        <w:t xml:space="preserve">Dodatku </w:t>
      </w:r>
      <w:proofErr w:type="gramStart"/>
      <w:r w:rsidR="006A4E98" w:rsidRPr="006863F1">
        <w:rPr>
          <w:rFonts w:eastAsia="Calibri" w:cstheme="minorHAnsi"/>
          <w:b/>
          <w:bCs/>
          <w:i/>
          <w:lang w:eastAsia="cs-CZ"/>
        </w:rPr>
        <w:t>č.2</w:t>
      </w:r>
      <w:r w:rsidR="006A4E98" w:rsidRPr="006863F1">
        <w:rPr>
          <w:rFonts w:eastAsia="Calibri" w:cstheme="minorHAnsi"/>
          <w:b/>
          <w:i/>
          <w:lang w:eastAsia="cs-CZ"/>
        </w:rPr>
        <w:t xml:space="preserve"> - odkaz</w:t>
      </w:r>
      <w:proofErr w:type="gramEnd"/>
      <w:r w:rsidR="006A4E98" w:rsidRPr="006863F1">
        <w:rPr>
          <w:rFonts w:eastAsia="Calibri" w:cstheme="minorHAnsi"/>
          <w:b/>
          <w:i/>
          <w:lang w:eastAsia="cs-CZ"/>
        </w:rPr>
        <w:t xml:space="preserve"> na</w:t>
      </w:r>
      <w:r w:rsidR="005B5E46">
        <w:rPr>
          <w:rFonts w:eastAsia="Calibri" w:cstheme="minorHAnsi"/>
          <w:b/>
          <w:i/>
          <w:lang w:eastAsia="cs-CZ"/>
        </w:rPr>
        <w:t> </w:t>
      </w:r>
      <w:r w:rsidR="006A4E98" w:rsidRPr="006863F1">
        <w:rPr>
          <w:rFonts w:eastAsia="Calibri" w:cstheme="minorHAnsi"/>
          <w:b/>
          <w:i/>
          <w:lang w:eastAsia="cs-CZ"/>
        </w:rPr>
        <w:t>budoucí smlouvu o převodu vlastnictví k bytové jednotce na členy družstva, budoucí nájemníky, po uplynutí 20 let od právní moci kolaudačního rozhodnutí?</w:t>
      </w:r>
      <w:r w:rsidRPr="006863F1">
        <w:rPr>
          <w:rFonts w:eastAsia="Calibri" w:cstheme="minorHAnsi"/>
          <w:b/>
          <w:i/>
          <w:lang w:eastAsia="cs-CZ"/>
        </w:rPr>
        <w:t>“</w:t>
      </w:r>
    </w:p>
    <w:p w14:paraId="230A4879" w14:textId="77777777" w:rsidR="006863F1" w:rsidRPr="00414C65" w:rsidRDefault="006863F1" w:rsidP="006863F1">
      <w:pPr>
        <w:spacing w:before="100" w:beforeAutospacing="1" w:after="100" w:afterAutospacing="1" w:line="240" w:lineRule="auto"/>
        <w:rPr>
          <w:rFonts w:ascii="Calibri" w:eastAsia="Calibri" w:hAnsi="Calibri" w:cs="Calibri"/>
          <w:b/>
          <w:lang w:eastAsia="cs-CZ"/>
        </w:rPr>
      </w:pPr>
      <w:r w:rsidRPr="00414C65">
        <w:rPr>
          <w:rFonts w:ascii="Calibri" w:eastAsia="Calibri" w:hAnsi="Calibri" w:cs="Calibri"/>
          <w:b/>
          <w:lang w:eastAsia="cs-CZ"/>
        </w:rPr>
        <w:t>Odpověď SFRB</w:t>
      </w:r>
      <w:r>
        <w:rPr>
          <w:rFonts w:ascii="Calibri" w:eastAsia="Calibri" w:hAnsi="Calibri" w:cs="Calibri"/>
          <w:b/>
          <w:lang w:eastAsia="cs-CZ"/>
        </w:rPr>
        <w:t xml:space="preserve">, jako povinného subjektu dle zákona č. 106/1999 </w:t>
      </w:r>
      <w:proofErr w:type="gramStart"/>
      <w:r>
        <w:rPr>
          <w:rFonts w:ascii="Calibri" w:eastAsia="Calibri" w:hAnsi="Calibri" w:cs="Calibri"/>
          <w:b/>
          <w:lang w:eastAsia="cs-CZ"/>
        </w:rPr>
        <w:t>Sb.,</w:t>
      </w:r>
      <w:r w:rsidRPr="00414C65">
        <w:rPr>
          <w:rFonts w:ascii="Calibri" w:eastAsia="Calibri" w:hAnsi="Calibri" w:cs="Calibri"/>
          <w:b/>
          <w:lang w:eastAsia="cs-CZ"/>
        </w:rPr>
        <w:t>:</w:t>
      </w:r>
      <w:proofErr w:type="gramEnd"/>
    </w:p>
    <w:p w14:paraId="5C8B1DCD" w14:textId="0DB886E9" w:rsidR="006A4E98" w:rsidRDefault="006A4E98" w:rsidP="006863F1">
      <w:pPr>
        <w:spacing w:before="100" w:beforeAutospacing="1" w:after="100" w:afterAutospacing="1" w:line="240" w:lineRule="auto"/>
        <w:jc w:val="both"/>
        <w:rPr>
          <w:rFonts w:eastAsia="Calibri" w:cstheme="minorHAnsi"/>
          <w:lang w:eastAsia="cs-CZ"/>
        </w:rPr>
      </w:pPr>
      <w:r w:rsidRPr="009A4EB0">
        <w:rPr>
          <w:rFonts w:eastAsia="Calibri" w:cstheme="minorHAnsi"/>
          <w:lang w:eastAsia="cs-CZ"/>
        </w:rPr>
        <w:t xml:space="preserve">Smlouva o sdružení byla </w:t>
      </w:r>
      <w:r w:rsidR="009A4EB0">
        <w:rPr>
          <w:rFonts w:eastAsia="Calibri" w:cstheme="minorHAnsi"/>
          <w:lang w:eastAsia="cs-CZ"/>
        </w:rPr>
        <w:t>SFRB, jako poskytovateli dotace</w:t>
      </w:r>
      <w:r w:rsidR="001331F1">
        <w:rPr>
          <w:rFonts w:eastAsia="Calibri" w:cstheme="minorHAnsi"/>
          <w:lang w:eastAsia="cs-CZ"/>
        </w:rPr>
        <w:t>,</w:t>
      </w:r>
      <w:r w:rsidRPr="009A4EB0">
        <w:rPr>
          <w:rFonts w:eastAsia="Calibri" w:cstheme="minorHAnsi"/>
          <w:lang w:eastAsia="cs-CZ"/>
        </w:rPr>
        <w:t xml:space="preserve"> poskytnuta v rámci Žádosti o poskytnutí dotace. Dodatky k této smlouvě nemá </w:t>
      </w:r>
      <w:r w:rsidR="00F00832">
        <w:rPr>
          <w:rFonts w:eastAsia="Calibri" w:cstheme="minorHAnsi"/>
          <w:lang w:eastAsia="cs-CZ"/>
        </w:rPr>
        <w:t>SFRB</w:t>
      </w:r>
      <w:r w:rsidRPr="009A4EB0">
        <w:rPr>
          <w:rFonts w:eastAsia="Calibri" w:cstheme="minorHAnsi"/>
          <w:lang w:eastAsia="cs-CZ"/>
        </w:rPr>
        <w:t xml:space="preserve"> k dispozici. </w:t>
      </w:r>
    </w:p>
    <w:p w14:paraId="127EA215" w14:textId="7A44FE99" w:rsidR="001331F1" w:rsidRPr="001331F1" w:rsidRDefault="001331F1" w:rsidP="001331F1">
      <w:pPr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  <w:r>
        <w:rPr>
          <w:rFonts w:eastAsia="Calibri" w:cstheme="minorHAnsi"/>
          <w:lang w:eastAsia="cs-CZ"/>
        </w:rPr>
        <w:t>Obecně k převodu vlastnictví bytových jednotek na členy družstva, budoucí nájemníky, po uplynutí 20 let od právní moci kolaudačního rozhodnutí uvádíme, že</w:t>
      </w:r>
      <w:r w:rsidRPr="001331F1">
        <w:rPr>
          <w:rFonts w:ascii="Calibri" w:eastAsia="Times New Roman" w:hAnsi="Calibri" w:cs="Calibri"/>
          <w:lang w:eastAsia="cs-CZ"/>
        </w:rPr>
        <w:t xml:space="preserve"> SFRB je obecně oprávněn k veřejnosprávní kontrole za účelem zjištění porušení rozpočtové kázně ve formě neoprávněného použití nebo zadržení peněžních prostředků poskytnutých ze státního fondu dle § 44a </w:t>
      </w:r>
      <w:r w:rsidRPr="001331F1">
        <w:rPr>
          <w:rFonts w:ascii="Calibri" w:eastAsia="Calibri" w:hAnsi="Calibri" w:cs="Times New Roman"/>
          <w:color w:val="000000"/>
        </w:rPr>
        <w:t>zákona č. </w:t>
      </w:r>
      <w:r w:rsidR="007B2949">
        <w:rPr>
          <w:rFonts w:ascii="Calibri" w:eastAsia="Calibri" w:hAnsi="Calibri" w:cs="Times New Roman"/>
          <w:color w:val="000000"/>
        </w:rPr>
        <w:t>218</w:t>
      </w:r>
      <w:r w:rsidRPr="001331F1">
        <w:rPr>
          <w:rFonts w:ascii="Calibri" w:eastAsia="Calibri" w:hAnsi="Calibri" w:cs="Times New Roman"/>
          <w:color w:val="000000"/>
        </w:rPr>
        <w:t>/200</w:t>
      </w:r>
      <w:r w:rsidR="007B2949">
        <w:rPr>
          <w:rFonts w:ascii="Calibri" w:eastAsia="Calibri" w:hAnsi="Calibri" w:cs="Times New Roman"/>
          <w:color w:val="000000"/>
        </w:rPr>
        <w:t>0</w:t>
      </w:r>
      <w:r w:rsidRPr="001331F1">
        <w:rPr>
          <w:rFonts w:ascii="Calibri" w:eastAsia="Calibri" w:hAnsi="Calibri" w:cs="Times New Roman"/>
          <w:color w:val="000000"/>
        </w:rPr>
        <w:t xml:space="preserve"> Sb., o</w:t>
      </w:r>
      <w:r w:rsidR="005B5E46">
        <w:rPr>
          <w:rFonts w:ascii="Calibri" w:eastAsia="Calibri" w:hAnsi="Calibri" w:cs="Times New Roman"/>
          <w:color w:val="000000"/>
        </w:rPr>
        <w:t> </w:t>
      </w:r>
      <w:r w:rsidR="007B2949">
        <w:rPr>
          <w:rFonts w:ascii="Calibri" w:eastAsia="Calibri" w:hAnsi="Calibri" w:cs="Times New Roman"/>
          <w:color w:val="000000"/>
        </w:rPr>
        <w:t>rozpočtových pravidlech</w:t>
      </w:r>
      <w:r w:rsidRPr="001331F1">
        <w:rPr>
          <w:rFonts w:ascii="Calibri" w:eastAsia="Times New Roman" w:hAnsi="Calibri" w:cs="Calibri"/>
          <w:lang w:eastAsia="cs-CZ"/>
        </w:rPr>
        <w:t xml:space="preserve">. Neoprávněné použití </w:t>
      </w:r>
      <w:r w:rsidRPr="001331F1">
        <w:rPr>
          <w:rFonts w:ascii="Calibri" w:eastAsia="Calibri" w:hAnsi="Calibri" w:cs="Times New Roman"/>
          <w:color w:val="000000"/>
        </w:rPr>
        <w:t xml:space="preserve">peněžních prostředků je v § 3 písm. e) zákona </w:t>
      </w:r>
      <w:r w:rsidR="007B2949" w:rsidRPr="001331F1">
        <w:rPr>
          <w:rFonts w:ascii="Calibri" w:eastAsia="Calibri" w:hAnsi="Calibri" w:cs="Times New Roman"/>
          <w:color w:val="000000"/>
        </w:rPr>
        <w:t>č. </w:t>
      </w:r>
      <w:r w:rsidR="007B2949">
        <w:rPr>
          <w:rFonts w:ascii="Calibri" w:eastAsia="Calibri" w:hAnsi="Calibri" w:cs="Times New Roman"/>
          <w:color w:val="000000"/>
        </w:rPr>
        <w:t>218</w:t>
      </w:r>
      <w:r w:rsidR="007B2949" w:rsidRPr="001331F1">
        <w:rPr>
          <w:rFonts w:ascii="Calibri" w:eastAsia="Calibri" w:hAnsi="Calibri" w:cs="Times New Roman"/>
          <w:color w:val="000000"/>
        </w:rPr>
        <w:t>/200</w:t>
      </w:r>
      <w:r w:rsidR="007B2949">
        <w:rPr>
          <w:rFonts w:ascii="Calibri" w:eastAsia="Calibri" w:hAnsi="Calibri" w:cs="Times New Roman"/>
          <w:color w:val="000000"/>
        </w:rPr>
        <w:t>0</w:t>
      </w:r>
      <w:r w:rsidR="007B2949" w:rsidRPr="001331F1">
        <w:rPr>
          <w:rFonts w:ascii="Calibri" w:eastAsia="Calibri" w:hAnsi="Calibri" w:cs="Times New Roman"/>
          <w:color w:val="000000"/>
        </w:rPr>
        <w:t xml:space="preserve"> Sb., o </w:t>
      </w:r>
      <w:r w:rsidR="007B2949">
        <w:rPr>
          <w:rFonts w:ascii="Calibri" w:eastAsia="Calibri" w:hAnsi="Calibri" w:cs="Times New Roman"/>
          <w:color w:val="000000"/>
        </w:rPr>
        <w:t>rozpočtových pravidlech</w:t>
      </w:r>
      <w:r w:rsidRPr="001331F1">
        <w:rPr>
          <w:rFonts w:ascii="Calibri" w:eastAsia="Calibri" w:hAnsi="Calibri" w:cs="Times New Roman"/>
          <w:color w:val="000000"/>
        </w:rPr>
        <w:t xml:space="preserve">, mimo jiné, definováno jako porušení podmínek, za kterých byly příslušné peněžní prostředky poskytnuty. Vzhledem k tomu, že </w:t>
      </w:r>
      <w:r>
        <w:rPr>
          <w:rFonts w:ascii="Calibri" w:eastAsia="Calibri" w:hAnsi="Calibri" w:cs="Times New Roman"/>
          <w:color w:val="000000"/>
        </w:rPr>
        <w:t>po uplynutí výše uveden</w:t>
      </w:r>
      <w:r w:rsidR="007E305B">
        <w:rPr>
          <w:rFonts w:ascii="Calibri" w:eastAsia="Calibri" w:hAnsi="Calibri" w:cs="Times New Roman"/>
          <w:color w:val="000000"/>
        </w:rPr>
        <w:t>é</w:t>
      </w:r>
      <w:r>
        <w:rPr>
          <w:rFonts w:ascii="Calibri" w:eastAsia="Calibri" w:hAnsi="Calibri" w:cs="Times New Roman"/>
          <w:color w:val="000000"/>
        </w:rPr>
        <w:t xml:space="preserve"> doby 20 let</w:t>
      </w:r>
      <w:r w:rsidRPr="001331F1">
        <w:rPr>
          <w:rFonts w:ascii="Calibri" w:eastAsia="Calibri" w:hAnsi="Calibri" w:cs="Times New Roman"/>
          <w:color w:val="000000"/>
        </w:rPr>
        <w:t xml:space="preserve"> již není podmínka upravená v § 3 odst. 1 písm. d) NV č. 481/2000 Sb. a </w:t>
      </w:r>
      <w:r w:rsidRPr="00F00832">
        <w:rPr>
          <w:rFonts w:ascii="Calibri" w:eastAsia="Calibri" w:hAnsi="Calibri" w:cs="Times New Roman"/>
          <w:color w:val="000000"/>
        </w:rPr>
        <w:t xml:space="preserve">čl. III. odst. 3 Smlouvy </w:t>
      </w:r>
      <w:r w:rsidR="007B2949">
        <w:rPr>
          <w:rFonts w:ascii="Calibri" w:eastAsia="Calibri" w:hAnsi="Calibri" w:cs="Times New Roman"/>
          <w:color w:val="000000"/>
        </w:rPr>
        <w:t>o</w:t>
      </w:r>
      <w:r w:rsidR="005B5E46">
        <w:rPr>
          <w:rFonts w:ascii="Calibri" w:eastAsia="Calibri" w:hAnsi="Calibri" w:cs="Times New Roman"/>
          <w:color w:val="000000"/>
        </w:rPr>
        <w:t> </w:t>
      </w:r>
      <w:r w:rsidR="007B2949">
        <w:rPr>
          <w:rFonts w:ascii="Calibri" w:eastAsia="Calibri" w:hAnsi="Calibri" w:cs="Times New Roman"/>
          <w:color w:val="000000"/>
        </w:rPr>
        <w:t xml:space="preserve">poskytnutí dotace </w:t>
      </w:r>
      <w:r w:rsidRPr="00F00832">
        <w:rPr>
          <w:rFonts w:ascii="Calibri" w:eastAsia="Calibri" w:hAnsi="Calibri" w:cs="Times New Roman"/>
          <w:color w:val="000000"/>
        </w:rPr>
        <w:t>pro příjemce dotace závazná</w:t>
      </w:r>
      <w:r w:rsidRPr="001331F1">
        <w:rPr>
          <w:rFonts w:ascii="Calibri" w:eastAsia="Calibri" w:hAnsi="Calibri" w:cs="Times New Roman"/>
          <w:color w:val="000000"/>
        </w:rPr>
        <w:t xml:space="preserve">, není možno, aby došlo k jejímu porušení, a tím k neoprávněnému použití peněžních prostředků, které by způsobilo porušení rozpočtové kázně dle § 44a zákona o </w:t>
      </w:r>
      <w:r w:rsidR="005B5E46">
        <w:rPr>
          <w:rFonts w:ascii="Calibri" w:eastAsia="Calibri" w:hAnsi="Calibri" w:cs="Times New Roman"/>
          <w:color w:val="000000"/>
        </w:rPr>
        <w:t>rozpočtových pravidlech</w:t>
      </w:r>
      <w:r w:rsidRPr="001331F1">
        <w:rPr>
          <w:rFonts w:ascii="Calibri" w:eastAsia="Calibri" w:hAnsi="Calibri" w:cs="Times New Roman"/>
          <w:color w:val="000000"/>
        </w:rPr>
        <w:t>.</w:t>
      </w:r>
      <w:r w:rsidR="007E305B">
        <w:rPr>
          <w:rFonts w:ascii="Calibri" w:eastAsia="Calibri" w:hAnsi="Calibri" w:cs="Times New Roman"/>
          <w:color w:val="000000"/>
        </w:rPr>
        <w:t xml:space="preserve"> SFRB tedy není oprávněn ke kontrole tohoto převodu vlastnictví.</w:t>
      </w:r>
    </w:p>
    <w:p w14:paraId="7289A858" w14:textId="77777777" w:rsidR="00A90839" w:rsidRDefault="00A90839" w:rsidP="00C80073">
      <w:pPr>
        <w:spacing w:before="100" w:beforeAutospacing="1" w:after="100" w:afterAutospacing="1" w:line="240" w:lineRule="auto"/>
        <w:jc w:val="both"/>
        <w:rPr>
          <w:rFonts w:eastAsia="Calibri" w:cstheme="minorHAnsi"/>
          <w:b/>
          <w:lang w:eastAsia="cs-CZ"/>
        </w:rPr>
      </w:pPr>
    </w:p>
    <w:p w14:paraId="1FEC70A3" w14:textId="3DAA4BC0" w:rsidR="00C80073" w:rsidRDefault="00E640A6" w:rsidP="00C80073">
      <w:pPr>
        <w:spacing w:before="100" w:beforeAutospacing="1" w:after="100" w:afterAutospacing="1" w:line="240" w:lineRule="auto"/>
        <w:jc w:val="both"/>
        <w:rPr>
          <w:rFonts w:eastAsia="Calibri" w:cstheme="minorHAnsi"/>
          <w:b/>
          <w:lang w:eastAsia="cs-CZ"/>
        </w:rPr>
      </w:pPr>
      <w:r w:rsidRPr="00E640A6">
        <w:rPr>
          <w:rFonts w:eastAsia="Calibri" w:cstheme="minorHAnsi"/>
          <w:b/>
          <w:lang w:eastAsia="cs-CZ"/>
        </w:rPr>
        <w:lastRenderedPageBreak/>
        <w:t>Příloh</w:t>
      </w:r>
      <w:r w:rsidR="00421D6F">
        <w:rPr>
          <w:rFonts w:eastAsia="Calibri" w:cstheme="minorHAnsi"/>
          <w:b/>
          <w:lang w:eastAsia="cs-CZ"/>
        </w:rPr>
        <w:t>ou</w:t>
      </w:r>
      <w:r w:rsidRPr="00E640A6">
        <w:rPr>
          <w:rFonts w:eastAsia="Calibri" w:cstheme="minorHAnsi"/>
          <w:b/>
          <w:lang w:eastAsia="cs-CZ"/>
        </w:rPr>
        <w:t xml:space="preserve"> této Odpovědi</w:t>
      </w:r>
      <w:r w:rsidR="00421D6F">
        <w:rPr>
          <w:rFonts w:eastAsia="Calibri" w:cstheme="minorHAnsi"/>
          <w:b/>
          <w:lang w:eastAsia="cs-CZ"/>
        </w:rPr>
        <w:t xml:space="preserve"> jsou následující dokumenty ve formátu </w:t>
      </w:r>
      <w:proofErr w:type="spellStart"/>
      <w:r w:rsidR="00421D6F">
        <w:rPr>
          <w:rFonts w:eastAsia="Calibri" w:cstheme="minorHAnsi"/>
          <w:b/>
          <w:lang w:eastAsia="cs-CZ"/>
        </w:rPr>
        <w:t>pdf</w:t>
      </w:r>
      <w:proofErr w:type="spellEnd"/>
      <w:r w:rsidR="00421D6F">
        <w:rPr>
          <w:rFonts w:eastAsia="Calibri" w:cstheme="minorHAnsi"/>
          <w:b/>
          <w:lang w:eastAsia="cs-CZ"/>
        </w:rPr>
        <w:t>.</w:t>
      </w:r>
      <w:r w:rsidRPr="00E640A6">
        <w:rPr>
          <w:rFonts w:eastAsia="Calibri" w:cstheme="minorHAnsi"/>
          <w:b/>
          <w:lang w:eastAsia="cs-CZ"/>
        </w:rPr>
        <w:t>:</w:t>
      </w:r>
    </w:p>
    <w:p w14:paraId="3B895C1D" w14:textId="77777777" w:rsidR="00A90839" w:rsidRDefault="00A90839" w:rsidP="00A90839">
      <w:pPr>
        <w:spacing w:before="100" w:beforeAutospacing="1" w:after="0" w:line="240" w:lineRule="auto"/>
        <w:ind w:left="708"/>
        <w:jc w:val="both"/>
        <w:rPr>
          <w:rFonts w:eastAsia="Calibri" w:cstheme="minorHAnsi"/>
          <w:b/>
          <w:lang w:eastAsia="cs-CZ"/>
        </w:rPr>
      </w:pPr>
    </w:p>
    <w:p w14:paraId="736F3E3C" w14:textId="717B4F85" w:rsidR="00A90839" w:rsidRPr="00A90839" w:rsidRDefault="00E640A6" w:rsidP="00A90839">
      <w:pPr>
        <w:spacing w:before="100" w:beforeAutospacing="1" w:after="0" w:line="240" w:lineRule="auto"/>
        <w:ind w:left="708"/>
        <w:jc w:val="both"/>
        <w:rPr>
          <w:rFonts w:eastAsia="Calibri" w:cstheme="minorHAnsi"/>
          <w:lang w:eastAsia="cs-CZ"/>
        </w:rPr>
      </w:pPr>
      <w:r w:rsidRPr="00A90839">
        <w:rPr>
          <w:rFonts w:eastAsia="Calibri" w:cstheme="minorHAnsi"/>
          <w:b/>
          <w:lang w:eastAsia="cs-CZ"/>
        </w:rPr>
        <w:t>Příloha č. 1:</w:t>
      </w:r>
      <w:r w:rsidRPr="00A90839">
        <w:rPr>
          <w:rFonts w:eastAsia="Calibri" w:cstheme="minorHAnsi"/>
          <w:lang w:eastAsia="cs-CZ"/>
        </w:rPr>
        <w:t xml:space="preserve"> </w:t>
      </w:r>
      <w:r w:rsidR="00A90839" w:rsidRPr="00A90839">
        <w:rPr>
          <w:rFonts w:eastAsia="Calibri" w:cstheme="minorHAnsi"/>
          <w:lang w:eastAsia="cs-CZ"/>
        </w:rPr>
        <w:t>A</w:t>
      </w:r>
      <w:r w:rsidRPr="00A90839">
        <w:rPr>
          <w:rFonts w:eastAsia="Calibri" w:cstheme="minorHAnsi"/>
          <w:lang w:eastAsia="cs-CZ"/>
        </w:rPr>
        <w:t>nonymizovaná Žádost o poskytnutí dotace spolu s vyplněnými a anonymizovanými Základními údaji o žádosti obce o podporu výstavby nájemních bytů v roce 2000</w:t>
      </w:r>
      <w:r w:rsidR="007F638E">
        <w:rPr>
          <w:rFonts w:eastAsia="Calibri" w:cstheme="minorHAnsi"/>
          <w:lang w:eastAsia="cs-CZ"/>
        </w:rPr>
        <w:t>,</w:t>
      </w:r>
      <w:r w:rsidRPr="00A90839">
        <w:rPr>
          <w:rFonts w:eastAsia="Calibri" w:cstheme="minorHAnsi"/>
          <w:lang w:eastAsia="cs-CZ"/>
        </w:rPr>
        <w:t xml:space="preserve"> </w:t>
      </w:r>
    </w:p>
    <w:p w14:paraId="2E139283" w14:textId="01ECBAF1" w:rsidR="00E640A6" w:rsidRDefault="00A90839" w:rsidP="00A90839">
      <w:pPr>
        <w:spacing w:after="100" w:afterAutospacing="1" w:line="240" w:lineRule="auto"/>
        <w:ind w:left="708"/>
        <w:jc w:val="both"/>
        <w:rPr>
          <w:rFonts w:eastAsia="Calibri" w:cstheme="minorHAnsi"/>
          <w:lang w:eastAsia="cs-CZ"/>
        </w:rPr>
      </w:pPr>
      <w:r w:rsidRPr="00A90839">
        <w:rPr>
          <w:rFonts w:eastAsia="Calibri" w:cstheme="minorHAnsi"/>
          <w:b/>
          <w:lang w:eastAsia="cs-CZ"/>
        </w:rPr>
        <w:t>Příloha č. 2:</w:t>
      </w:r>
      <w:r w:rsidRPr="00A90839">
        <w:rPr>
          <w:rFonts w:eastAsia="Calibri" w:cstheme="minorHAnsi"/>
          <w:lang w:eastAsia="cs-CZ"/>
        </w:rPr>
        <w:t xml:space="preserve">  A</w:t>
      </w:r>
      <w:r w:rsidR="00E640A6" w:rsidRPr="00A90839">
        <w:rPr>
          <w:rFonts w:eastAsia="Calibri" w:cstheme="minorHAnsi"/>
          <w:lang w:eastAsia="cs-CZ"/>
        </w:rPr>
        <w:t>nonymizovan</w:t>
      </w:r>
      <w:r w:rsidRPr="00A90839">
        <w:rPr>
          <w:rFonts w:eastAsia="Calibri" w:cstheme="minorHAnsi"/>
          <w:lang w:eastAsia="cs-CZ"/>
        </w:rPr>
        <w:t>á</w:t>
      </w:r>
      <w:r w:rsidR="00E640A6" w:rsidRPr="00A90839">
        <w:rPr>
          <w:rFonts w:eastAsia="Calibri" w:cstheme="minorHAnsi"/>
          <w:lang w:eastAsia="cs-CZ"/>
        </w:rPr>
        <w:t xml:space="preserve"> Smlouv</w:t>
      </w:r>
      <w:r w:rsidR="00DD7675">
        <w:rPr>
          <w:rFonts w:eastAsia="Calibri" w:cstheme="minorHAnsi"/>
          <w:lang w:eastAsia="cs-CZ"/>
        </w:rPr>
        <w:t>a</w:t>
      </w:r>
      <w:r w:rsidR="00E640A6" w:rsidRPr="00A90839">
        <w:rPr>
          <w:rFonts w:eastAsia="Calibri" w:cstheme="minorHAnsi"/>
          <w:lang w:eastAsia="cs-CZ"/>
        </w:rPr>
        <w:t xml:space="preserve"> o sdružení.</w:t>
      </w:r>
    </w:p>
    <w:p w14:paraId="771A8218" w14:textId="7B7BFCA9" w:rsidR="007F638E" w:rsidRDefault="007F638E" w:rsidP="00A90839">
      <w:pPr>
        <w:spacing w:after="100" w:afterAutospacing="1" w:line="240" w:lineRule="auto"/>
        <w:ind w:left="708"/>
        <w:jc w:val="both"/>
        <w:rPr>
          <w:rFonts w:eastAsia="Calibri" w:cstheme="minorHAnsi"/>
          <w:b/>
          <w:lang w:eastAsia="cs-CZ"/>
        </w:rPr>
      </w:pPr>
    </w:p>
    <w:p w14:paraId="5E98EC68" w14:textId="77777777" w:rsidR="007F638E" w:rsidRPr="00A90839" w:rsidRDefault="007F638E" w:rsidP="00A90839">
      <w:pPr>
        <w:spacing w:after="100" w:afterAutospacing="1" w:line="240" w:lineRule="auto"/>
        <w:ind w:left="708"/>
        <w:jc w:val="both"/>
        <w:rPr>
          <w:rFonts w:eastAsia="Calibri" w:cstheme="minorHAnsi"/>
          <w:b/>
          <w:lang w:eastAsia="cs-CZ"/>
        </w:rPr>
      </w:pPr>
    </w:p>
    <w:p w14:paraId="60032520" w14:textId="1BD762F6" w:rsidR="006A4E98" w:rsidRPr="00F02077" w:rsidRDefault="007B2949" w:rsidP="006A4E98">
      <w:pPr>
        <w:spacing w:before="100" w:beforeAutospacing="1" w:after="100" w:afterAutospacing="1" w:line="240" w:lineRule="auto"/>
        <w:rPr>
          <w:rFonts w:eastAsia="Calibri" w:cstheme="minorHAnsi"/>
          <w:lang w:eastAsia="cs-CZ"/>
        </w:rPr>
      </w:pPr>
      <w:r w:rsidRPr="00F02077">
        <w:rPr>
          <w:rFonts w:eastAsia="Calibri" w:cstheme="minorHAnsi"/>
          <w:lang w:eastAsia="cs-CZ"/>
        </w:rPr>
        <w:t>S pozdravem</w:t>
      </w:r>
    </w:p>
    <w:p w14:paraId="6DB666D8" w14:textId="77777777" w:rsidR="007B2949" w:rsidRPr="00F02077" w:rsidRDefault="007B2949" w:rsidP="007B2949">
      <w:pPr>
        <w:spacing w:before="100" w:beforeAutospacing="1" w:after="0" w:line="240" w:lineRule="auto"/>
        <w:rPr>
          <w:rFonts w:eastAsia="Calibri" w:cstheme="minorHAnsi"/>
          <w:lang w:eastAsia="cs-CZ"/>
        </w:rPr>
      </w:pPr>
    </w:p>
    <w:p w14:paraId="3ACD5F3B" w14:textId="31FB0C17" w:rsidR="007B2949" w:rsidRPr="00F02077" w:rsidRDefault="007B2949" w:rsidP="007B2949">
      <w:pPr>
        <w:spacing w:after="0" w:line="240" w:lineRule="auto"/>
        <w:rPr>
          <w:rFonts w:eastAsia="Calibri" w:cstheme="minorHAnsi"/>
          <w:lang w:eastAsia="cs-CZ"/>
        </w:rPr>
      </w:pPr>
      <w:r w:rsidRPr="00F02077">
        <w:rPr>
          <w:rFonts w:eastAsia="Calibri" w:cstheme="minorHAnsi"/>
          <w:lang w:eastAsia="cs-CZ"/>
        </w:rPr>
        <w:t>_________________________</w:t>
      </w:r>
    </w:p>
    <w:p w14:paraId="137BC677" w14:textId="4F0D6037" w:rsidR="002B0DEB" w:rsidRPr="002B0DEB" w:rsidRDefault="007B2949" w:rsidP="002B0DEB">
      <w:pPr>
        <w:rPr>
          <w:rFonts w:cstheme="minorHAnsi"/>
        </w:rPr>
      </w:pPr>
      <w:r w:rsidRPr="00F02077">
        <w:rPr>
          <w:rFonts w:cstheme="minorHAnsi"/>
        </w:rPr>
        <w:t>ředitel právní sekce</w:t>
      </w:r>
      <w:r w:rsidR="007F638E" w:rsidRPr="00F02077">
        <w:rPr>
          <w:rFonts w:cstheme="minorHAnsi"/>
        </w:rPr>
        <w:t xml:space="preserve"> SFRB</w:t>
      </w:r>
    </w:p>
    <w:p w14:paraId="67BFCD69" w14:textId="77777777" w:rsidR="002B0DEB" w:rsidRPr="002B0DEB" w:rsidRDefault="002B0DEB" w:rsidP="002B0DEB">
      <w:pPr>
        <w:rPr>
          <w:rFonts w:cstheme="minorHAnsi"/>
        </w:rPr>
      </w:pPr>
    </w:p>
    <w:p w14:paraId="39DF5A77" w14:textId="77777777" w:rsidR="002B0DEB" w:rsidRPr="002B0DEB" w:rsidRDefault="002B0DEB" w:rsidP="002B0DEB">
      <w:pPr>
        <w:rPr>
          <w:rFonts w:cstheme="minorHAnsi"/>
        </w:rPr>
      </w:pPr>
    </w:p>
    <w:p w14:paraId="7C1082F6" w14:textId="77777777" w:rsidR="002B0DEB" w:rsidRPr="002B0DEB" w:rsidRDefault="002B0DEB" w:rsidP="002B0DEB">
      <w:pPr>
        <w:rPr>
          <w:rFonts w:cstheme="minorHAnsi"/>
        </w:rPr>
      </w:pPr>
    </w:p>
    <w:p w14:paraId="7A236C07" w14:textId="77777777" w:rsidR="002B0DEB" w:rsidRPr="002B0DEB" w:rsidRDefault="002B0DEB" w:rsidP="002B0DEB">
      <w:pPr>
        <w:rPr>
          <w:rFonts w:cstheme="minorHAnsi"/>
        </w:rPr>
      </w:pPr>
    </w:p>
    <w:p w14:paraId="233ED43D" w14:textId="77777777" w:rsidR="002B0DEB" w:rsidRPr="002B0DEB" w:rsidRDefault="002B0DEB" w:rsidP="002B0DEB">
      <w:pPr>
        <w:rPr>
          <w:rFonts w:cstheme="minorHAnsi"/>
        </w:rPr>
      </w:pPr>
    </w:p>
    <w:p w14:paraId="1D1BC84F" w14:textId="77777777" w:rsidR="002B0DEB" w:rsidRPr="002B0DEB" w:rsidRDefault="002B0DEB" w:rsidP="002B0DEB">
      <w:pPr>
        <w:rPr>
          <w:rFonts w:cstheme="minorHAnsi"/>
        </w:rPr>
      </w:pPr>
    </w:p>
    <w:p w14:paraId="2FBA99F3" w14:textId="77777777" w:rsidR="002B0DEB" w:rsidRPr="002B0DEB" w:rsidRDefault="002B0DEB" w:rsidP="002B0DEB">
      <w:pPr>
        <w:rPr>
          <w:rFonts w:cstheme="minorHAnsi"/>
        </w:rPr>
      </w:pPr>
    </w:p>
    <w:p w14:paraId="2BC610C4" w14:textId="77777777" w:rsidR="002B0DEB" w:rsidRPr="002B0DEB" w:rsidRDefault="002B0DEB" w:rsidP="002B0DEB">
      <w:pPr>
        <w:rPr>
          <w:rFonts w:cstheme="minorHAnsi"/>
        </w:rPr>
      </w:pPr>
    </w:p>
    <w:p w14:paraId="456A4576" w14:textId="77777777" w:rsidR="002B0DEB" w:rsidRPr="002B0DEB" w:rsidRDefault="002B0DEB" w:rsidP="002B0DEB">
      <w:pPr>
        <w:rPr>
          <w:rFonts w:cstheme="minorHAnsi"/>
        </w:rPr>
      </w:pPr>
    </w:p>
    <w:p w14:paraId="6F7FB306" w14:textId="77777777" w:rsidR="002B0DEB" w:rsidRPr="002B0DEB" w:rsidRDefault="002B0DEB" w:rsidP="002B0DEB">
      <w:pPr>
        <w:rPr>
          <w:rFonts w:cstheme="minorHAnsi"/>
        </w:rPr>
      </w:pPr>
    </w:p>
    <w:p w14:paraId="5DFEA2A0" w14:textId="77777777" w:rsidR="002B0DEB" w:rsidRPr="002B0DEB" w:rsidRDefault="002B0DEB" w:rsidP="002B0DEB">
      <w:pPr>
        <w:rPr>
          <w:rFonts w:cstheme="minorHAnsi"/>
        </w:rPr>
      </w:pPr>
    </w:p>
    <w:p w14:paraId="17ADCB6E" w14:textId="77777777" w:rsidR="002B0DEB" w:rsidRPr="002B0DEB" w:rsidRDefault="002B0DEB" w:rsidP="002B0DEB">
      <w:pPr>
        <w:rPr>
          <w:rFonts w:cstheme="minorHAnsi"/>
        </w:rPr>
      </w:pPr>
    </w:p>
    <w:p w14:paraId="27FECE17" w14:textId="77777777" w:rsidR="002B0DEB" w:rsidRPr="002B0DEB" w:rsidRDefault="002B0DEB" w:rsidP="002B0DEB">
      <w:pPr>
        <w:rPr>
          <w:rFonts w:cstheme="minorHAnsi"/>
        </w:rPr>
      </w:pPr>
    </w:p>
    <w:p w14:paraId="0FAD7507" w14:textId="77777777" w:rsidR="002B0DEB" w:rsidRPr="002B0DEB" w:rsidRDefault="002B0DEB" w:rsidP="002B0DEB">
      <w:pPr>
        <w:rPr>
          <w:rFonts w:cstheme="minorHAnsi"/>
        </w:rPr>
      </w:pPr>
    </w:p>
    <w:p w14:paraId="0130D9D2" w14:textId="0C6F352F" w:rsidR="002B0DEB" w:rsidRDefault="002B0DEB" w:rsidP="002B0DEB">
      <w:pPr>
        <w:rPr>
          <w:rFonts w:cstheme="minorHAnsi"/>
        </w:rPr>
      </w:pPr>
    </w:p>
    <w:p w14:paraId="520FAEE8" w14:textId="3EB5EC2C" w:rsidR="002B0DEB" w:rsidRDefault="002B0DEB" w:rsidP="002B0DEB">
      <w:pPr>
        <w:rPr>
          <w:rFonts w:cstheme="minorHAnsi"/>
        </w:rPr>
      </w:pPr>
    </w:p>
    <w:p w14:paraId="6432316B" w14:textId="77777777" w:rsidR="00991FA4" w:rsidRPr="002B0DEB" w:rsidRDefault="00991FA4" w:rsidP="002B0DEB">
      <w:pPr>
        <w:rPr>
          <w:rFonts w:cstheme="minorHAnsi"/>
        </w:rPr>
      </w:pPr>
    </w:p>
    <w:sectPr w:rsidR="00991FA4" w:rsidRPr="002B0DEB" w:rsidSect="0029077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AB2D3E" w14:textId="77777777" w:rsidR="006005DF" w:rsidRDefault="006005DF" w:rsidP="00290774">
      <w:pPr>
        <w:spacing w:after="0" w:line="240" w:lineRule="auto"/>
      </w:pPr>
      <w:r>
        <w:separator/>
      </w:r>
    </w:p>
  </w:endnote>
  <w:endnote w:type="continuationSeparator" w:id="0">
    <w:p w14:paraId="0A45BFAC" w14:textId="77777777" w:rsidR="006005DF" w:rsidRDefault="006005DF" w:rsidP="00290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3369330"/>
      <w:docPartObj>
        <w:docPartGallery w:val="Page Numbers (Bottom of Page)"/>
        <w:docPartUnique/>
      </w:docPartObj>
    </w:sdtPr>
    <w:sdtEndPr/>
    <w:sdtContent>
      <w:p w14:paraId="228A1BCB" w14:textId="77777777" w:rsidR="00290774" w:rsidRPr="00290774" w:rsidRDefault="00290774" w:rsidP="007F638E">
        <w:pPr>
          <w:spacing w:after="0"/>
          <w:jc w:val="center"/>
          <w:rPr>
            <w:rFonts w:ascii="Calibri" w:eastAsia="Times New Roman" w:hAnsi="Calibri" w:cs="Tahoma"/>
            <w:color w:val="000043"/>
            <w:lang w:eastAsia="cs-CZ"/>
          </w:rPr>
        </w:pPr>
        <w:r w:rsidRPr="00290774">
          <w:rPr>
            <w:rFonts w:ascii="Calibri" w:eastAsia="Times New Roman" w:hAnsi="Calibri" w:cs="Tahoma"/>
            <w:color w:val="000043"/>
            <w:lang w:eastAsia="cs-CZ"/>
          </w:rPr>
          <w:t>Státní fond rozvoje bydlení | Vinohradská 1896/46, 120 00 Praha 2 | IČO: 708 56 788</w:t>
        </w:r>
      </w:p>
      <w:p w14:paraId="27590EBE" w14:textId="77777777" w:rsidR="00290774" w:rsidRPr="00290774" w:rsidRDefault="00290774" w:rsidP="007F638E">
        <w:pPr>
          <w:spacing w:after="0"/>
          <w:jc w:val="center"/>
          <w:rPr>
            <w:rFonts w:ascii="Calibri" w:eastAsia="Times New Roman" w:hAnsi="Calibri" w:cs="Tahoma"/>
            <w:color w:val="000043"/>
            <w:lang w:eastAsia="cs-CZ"/>
          </w:rPr>
        </w:pPr>
        <w:r w:rsidRPr="00290774">
          <w:rPr>
            <w:rFonts w:ascii="Calibri" w:eastAsia="Times New Roman" w:hAnsi="Calibri" w:cs="Tahoma"/>
            <w:color w:val="000043"/>
            <w:lang w:eastAsia="cs-CZ"/>
          </w:rPr>
          <w:t xml:space="preserve">tel.: 234 712 611 | fax: 222 318 868 | e-mail: sekretariat@sfrb.cz | </w:t>
        </w:r>
        <w:hyperlink r:id="rId1" w:history="1">
          <w:r w:rsidRPr="007F638E">
            <w:rPr>
              <w:rFonts w:ascii="Calibri" w:eastAsia="Times New Roman" w:hAnsi="Calibri" w:cs="Tahoma"/>
              <w:color w:val="0000FF"/>
              <w:u w:val="single"/>
              <w:lang w:eastAsia="cs-CZ"/>
            </w:rPr>
            <w:t>www.sfrb.cz</w:t>
          </w:r>
        </w:hyperlink>
      </w:p>
      <w:p w14:paraId="1E975A41" w14:textId="77777777" w:rsidR="00290774" w:rsidRPr="00290774" w:rsidRDefault="00290774" w:rsidP="007F638E">
        <w:pPr>
          <w:tabs>
            <w:tab w:val="center" w:pos="4536"/>
            <w:tab w:val="right" w:pos="9072"/>
          </w:tabs>
          <w:spacing w:after="0" w:line="240" w:lineRule="auto"/>
          <w:jc w:val="center"/>
          <w:rPr>
            <w:rFonts w:ascii="Calibri" w:eastAsia="Times New Roman" w:hAnsi="Calibri" w:cs="Times New Roman"/>
            <w:lang w:eastAsia="cs-CZ"/>
          </w:rPr>
        </w:pPr>
      </w:p>
      <w:p w14:paraId="3275D916" w14:textId="01BA413A" w:rsidR="00290774" w:rsidRPr="007F638E" w:rsidRDefault="006005DF" w:rsidP="007F638E">
        <w:pPr>
          <w:spacing w:after="0"/>
          <w:jc w:val="center"/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</w:pPr>
        <w:sdt>
          <w:sdtPr>
            <w:rPr>
              <w:rFonts w:ascii="Calibri" w:eastAsia="Times New Roman" w:hAnsi="Calibri" w:cs="Tahoma"/>
              <w:color w:val="000043"/>
              <w:lang w:eastAsia="cs-CZ"/>
            </w:rPr>
            <w:id w:val="23926451"/>
            <w:docPartObj>
              <w:docPartGallery w:val="Page Numbers (Bottom of Page)"/>
              <w:docPartUnique/>
            </w:docPartObj>
          </w:sdtPr>
          <w:sdtEndPr>
            <w:rPr>
              <w:rFonts w:ascii="Times New Roman" w:hAnsi="Times New Roman" w:cs="Times New Roman"/>
              <w:color w:val="auto"/>
              <w:sz w:val="24"/>
              <w:szCs w:val="24"/>
            </w:rPr>
          </w:sdtEndPr>
          <w:sdtContent>
            <w:sdt>
              <w:sdtPr>
                <w:rPr>
                  <w:rFonts w:ascii="Calibri" w:eastAsia="Times New Roman" w:hAnsi="Calibri" w:cs="Tahoma"/>
                  <w:color w:val="000043"/>
                  <w:lang w:eastAsia="cs-CZ"/>
                </w:rPr>
                <w:id w:val="37899295"/>
                <w:docPartObj>
                  <w:docPartGallery w:val="Page Numbers (Top of Page)"/>
                  <w:docPartUnique/>
                </w:docPartObj>
              </w:sdtPr>
              <w:sdtEndPr/>
              <w:sdtContent>
                <w:proofErr w:type="gramStart"/>
                <w:r w:rsidR="00290774" w:rsidRPr="00290774">
                  <w:rPr>
                    <w:rFonts w:ascii="Calibri" w:eastAsia="Times New Roman" w:hAnsi="Calibri" w:cs="Tahoma"/>
                    <w:color w:val="000043"/>
                    <w:lang w:eastAsia="cs-CZ"/>
                  </w:rPr>
                  <w:t xml:space="preserve">Stránka </w:t>
                </w:r>
                <w:proofErr w:type="gramEnd"/>
                <w:r w:rsidR="00290774" w:rsidRPr="00290774">
                  <w:rPr>
                    <w:rFonts w:ascii="Calibri" w:eastAsia="Times New Roman" w:hAnsi="Calibri" w:cs="Tahoma"/>
                    <w:color w:val="000043"/>
                    <w:lang w:eastAsia="cs-CZ"/>
                  </w:rPr>
                  <w:fldChar w:fldCharType="begin"/>
                </w:r>
                <w:r w:rsidR="00290774" w:rsidRPr="00290774">
                  <w:rPr>
                    <w:rFonts w:ascii="Calibri" w:eastAsia="Times New Roman" w:hAnsi="Calibri" w:cs="Tahoma"/>
                    <w:color w:val="000043"/>
                    <w:lang w:eastAsia="cs-CZ"/>
                  </w:rPr>
                  <w:instrText>PAGE</w:instrText>
                </w:r>
                <w:r w:rsidR="00290774" w:rsidRPr="00290774">
                  <w:rPr>
                    <w:rFonts w:ascii="Calibri" w:eastAsia="Times New Roman" w:hAnsi="Calibri" w:cs="Tahoma"/>
                    <w:color w:val="000043"/>
                    <w:lang w:eastAsia="cs-CZ"/>
                  </w:rPr>
                  <w:fldChar w:fldCharType="separate"/>
                </w:r>
                <w:r w:rsidR="00F41222">
                  <w:rPr>
                    <w:rFonts w:ascii="Calibri" w:eastAsia="Times New Roman" w:hAnsi="Calibri" w:cs="Tahoma"/>
                    <w:noProof/>
                    <w:color w:val="000043"/>
                    <w:lang w:eastAsia="cs-CZ"/>
                  </w:rPr>
                  <w:t>4</w:t>
                </w:r>
                <w:r w:rsidR="00290774" w:rsidRPr="00290774">
                  <w:rPr>
                    <w:rFonts w:ascii="Calibri" w:eastAsia="Times New Roman" w:hAnsi="Calibri" w:cs="Tahoma"/>
                    <w:color w:val="000043"/>
                    <w:lang w:eastAsia="cs-CZ"/>
                  </w:rPr>
                  <w:fldChar w:fldCharType="end"/>
                </w:r>
                <w:proofErr w:type="gramStart"/>
                <w:r w:rsidR="00290774" w:rsidRPr="00290774">
                  <w:rPr>
                    <w:rFonts w:ascii="Calibri" w:eastAsia="Times New Roman" w:hAnsi="Calibri" w:cs="Tahoma"/>
                    <w:color w:val="000043"/>
                    <w:lang w:eastAsia="cs-CZ"/>
                  </w:rPr>
                  <w:t xml:space="preserve"> z </w:t>
                </w:r>
                <w:proofErr w:type="gramEnd"/>
                <w:r w:rsidR="00290774" w:rsidRPr="00290774">
                  <w:rPr>
                    <w:rFonts w:ascii="Calibri" w:eastAsia="Times New Roman" w:hAnsi="Calibri" w:cs="Tahoma"/>
                    <w:color w:val="000043"/>
                    <w:lang w:eastAsia="cs-CZ"/>
                  </w:rPr>
                  <w:fldChar w:fldCharType="begin"/>
                </w:r>
                <w:r w:rsidR="00290774" w:rsidRPr="00290774">
                  <w:rPr>
                    <w:rFonts w:ascii="Calibri" w:eastAsia="Times New Roman" w:hAnsi="Calibri" w:cs="Tahoma"/>
                    <w:color w:val="000043"/>
                    <w:lang w:eastAsia="cs-CZ"/>
                  </w:rPr>
                  <w:instrText>NUMPAGES</w:instrText>
                </w:r>
                <w:r w:rsidR="00290774" w:rsidRPr="00290774">
                  <w:rPr>
                    <w:rFonts w:ascii="Calibri" w:eastAsia="Times New Roman" w:hAnsi="Calibri" w:cs="Tahoma"/>
                    <w:color w:val="000043"/>
                    <w:lang w:eastAsia="cs-CZ"/>
                  </w:rPr>
                  <w:fldChar w:fldCharType="separate"/>
                </w:r>
                <w:r w:rsidR="00F41222">
                  <w:rPr>
                    <w:rFonts w:ascii="Calibri" w:eastAsia="Times New Roman" w:hAnsi="Calibri" w:cs="Tahoma"/>
                    <w:noProof/>
                    <w:color w:val="000043"/>
                    <w:lang w:eastAsia="cs-CZ"/>
                  </w:rPr>
                  <w:t>4</w:t>
                </w:r>
                <w:r w:rsidR="00290774" w:rsidRPr="00290774">
                  <w:rPr>
                    <w:rFonts w:ascii="Calibri" w:eastAsia="Times New Roman" w:hAnsi="Calibri" w:cs="Tahoma"/>
                    <w:color w:val="000043"/>
                    <w:lang w:eastAsia="cs-CZ"/>
                  </w:rPr>
                  <w:fldChar w:fldCharType="end"/>
                </w:r>
              </w:sdtContent>
            </w:sdt>
          </w:sdtContent>
        </w:sdt>
      </w:p>
    </w:sdtContent>
  </w:sdt>
  <w:p w14:paraId="72B2E03E" w14:textId="77777777" w:rsidR="00290774" w:rsidRDefault="0029077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8259561"/>
      <w:docPartObj>
        <w:docPartGallery w:val="Page Numbers (Bottom of Page)"/>
        <w:docPartUnique/>
      </w:docPartObj>
    </w:sdtPr>
    <w:sdtEndPr/>
    <w:sdtContent>
      <w:p w14:paraId="15CF6005" w14:textId="77777777" w:rsidR="007F638E" w:rsidRPr="00290774" w:rsidRDefault="007F638E" w:rsidP="007F638E">
        <w:pPr>
          <w:spacing w:after="0"/>
          <w:jc w:val="center"/>
          <w:rPr>
            <w:rFonts w:ascii="Calibri" w:eastAsia="Times New Roman" w:hAnsi="Calibri" w:cs="Tahoma"/>
            <w:color w:val="000043"/>
            <w:lang w:eastAsia="cs-CZ"/>
          </w:rPr>
        </w:pPr>
        <w:r w:rsidRPr="00290774">
          <w:rPr>
            <w:rFonts w:ascii="Calibri" w:eastAsia="Times New Roman" w:hAnsi="Calibri" w:cs="Tahoma"/>
            <w:color w:val="000043"/>
            <w:lang w:eastAsia="cs-CZ"/>
          </w:rPr>
          <w:t>Státní fond rozvoje bydlení | Vinohradská 1896/46, 120 00 Praha 2 | IČO: 708 56 788</w:t>
        </w:r>
      </w:p>
      <w:p w14:paraId="4FA36234" w14:textId="77777777" w:rsidR="007F638E" w:rsidRPr="00290774" w:rsidRDefault="007F638E" w:rsidP="007F638E">
        <w:pPr>
          <w:tabs>
            <w:tab w:val="center" w:pos="4536"/>
            <w:tab w:val="right" w:pos="9072"/>
          </w:tabs>
          <w:spacing w:after="0" w:line="240" w:lineRule="auto"/>
          <w:jc w:val="center"/>
          <w:rPr>
            <w:rFonts w:ascii="Calibri" w:eastAsia="Times New Roman" w:hAnsi="Calibri" w:cs="Times New Roman"/>
            <w:lang w:eastAsia="cs-CZ"/>
          </w:rPr>
        </w:pPr>
        <w:r w:rsidRPr="00290774">
          <w:rPr>
            <w:rFonts w:ascii="Calibri" w:eastAsia="Times New Roman" w:hAnsi="Calibri" w:cs="Tahoma"/>
            <w:color w:val="000043"/>
            <w:lang w:eastAsia="cs-CZ"/>
          </w:rPr>
          <w:t xml:space="preserve">tel.: 234 712 611 | fax: 222 318 868 | e-mail: sekretariat@sfrb.cz | </w:t>
        </w:r>
        <w:hyperlink r:id="rId1" w:history="1">
          <w:r w:rsidRPr="00290774">
            <w:rPr>
              <w:rFonts w:ascii="Calibri" w:eastAsia="Times New Roman" w:hAnsi="Calibri" w:cs="Tahoma"/>
              <w:color w:val="0000FF"/>
              <w:u w:val="single"/>
              <w:lang w:eastAsia="cs-CZ"/>
            </w:rPr>
            <w:t>www.sfrb.cz</w:t>
          </w:r>
        </w:hyperlink>
      </w:p>
      <w:p w14:paraId="49FB3C2F" w14:textId="77777777" w:rsidR="007F638E" w:rsidRPr="00290774" w:rsidRDefault="007F638E" w:rsidP="007F638E">
        <w:pPr>
          <w:tabs>
            <w:tab w:val="center" w:pos="4536"/>
            <w:tab w:val="right" w:pos="9072"/>
          </w:tabs>
          <w:spacing w:after="0" w:line="240" w:lineRule="auto"/>
          <w:jc w:val="center"/>
          <w:rPr>
            <w:rFonts w:ascii="Calibri" w:eastAsia="Times New Roman" w:hAnsi="Calibri" w:cs="Times New Roman"/>
            <w:lang w:eastAsia="cs-CZ"/>
          </w:rPr>
        </w:pPr>
      </w:p>
      <w:p w14:paraId="3893CC6B" w14:textId="01CB63BD" w:rsidR="007F638E" w:rsidRPr="007F638E" w:rsidRDefault="006005DF" w:rsidP="007F638E">
        <w:pPr>
          <w:tabs>
            <w:tab w:val="center" w:pos="4536"/>
            <w:tab w:val="right" w:pos="9072"/>
          </w:tabs>
          <w:spacing w:after="0" w:line="240" w:lineRule="auto"/>
          <w:jc w:val="center"/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</w:pPr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135454668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cs-CZ"/>
                </w:rPr>
                <w:id w:val="-122390013"/>
                <w:docPartObj>
                  <w:docPartGallery w:val="Page Numbers (Top of Page)"/>
                  <w:docPartUnique/>
                </w:docPartObj>
              </w:sdtPr>
              <w:sdtEndPr/>
              <w:sdtContent>
                <w:proofErr w:type="gramStart"/>
                <w:r w:rsidR="007F638E" w:rsidRPr="00290774">
                  <w:rPr>
                    <w:rFonts w:ascii="Tahoma" w:eastAsia="Times New Roman" w:hAnsi="Tahoma" w:cs="Tahoma"/>
                    <w:color w:val="000043"/>
                    <w:sz w:val="20"/>
                    <w:szCs w:val="20"/>
                    <w:lang w:eastAsia="cs-CZ"/>
                  </w:rPr>
                  <w:t xml:space="preserve">Stránka </w:t>
                </w:r>
                <w:r w:rsidR="007F638E" w:rsidRPr="00290774">
                  <w:rPr>
                    <w:rFonts w:ascii="Tahoma" w:eastAsia="Times New Roman" w:hAnsi="Tahoma" w:cs="Tahoma"/>
                    <w:color w:val="000043"/>
                    <w:sz w:val="20"/>
                    <w:szCs w:val="20"/>
                    <w:lang w:eastAsia="cs-CZ"/>
                  </w:rPr>
                  <w:fldChar w:fldCharType="begin"/>
                </w:r>
                <w:r w:rsidR="007F638E" w:rsidRPr="00290774">
                  <w:rPr>
                    <w:rFonts w:ascii="Tahoma" w:eastAsia="Times New Roman" w:hAnsi="Tahoma" w:cs="Tahoma"/>
                    <w:color w:val="000043"/>
                    <w:sz w:val="20"/>
                    <w:szCs w:val="20"/>
                    <w:lang w:eastAsia="cs-CZ"/>
                  </w:rPr>
                  <w:instrText>PAGE</w:instrText>
                </w:r>
                <w:r w:rsidR="007F638E" w:rsidRPr="00290774">
                  <w:rPr>
                    <w:rFonts w:ascii="Tahoma" w:eastAsia="Times New Roman" w:hAnsi="Tahoma" w:cs="Tahoma"/>
                    <w:color w:val="000043"/>
                    <w:sz w:val="20"/>
                    <w:szCs w:val="20"/>
                    <w:lang w:eastAsia="cs-CZ"/>
                  </w:rPr>
                  <w:fldChar w:fldCharType="separate"/>
                </w:r>
                <w:r w:rsidR="00F41222">
                  <w:rPr>
                    <w:rFonts w:ascii="Tahoma" w:eastAsia="Times New Roman" w:hAnsi="Tahoma" w:cs="Tahoma"/>
                    <w:noProof/>
                    <w:color w:val="000043"/>
                    <w:sz w:val="20"/>
                    <w:szCs w:val="20"/>
                    <w:lang w:eastAsia="cs-CZ"/>
                  </w:rPr>
                  <w:t>1</w:t>
                </w:r>
                <w:r w:rsidR="007F638E" w:rsidRPr="00290774">
                  <w:rPr>
                    <w:rFonts w:ascii="Tahoma" w:eastAsia="Times New Roman" w:hAnsi="Tahoma" w:cs="Tahoma"/>
                    <w:color w:val="000043"/>
                    <w:sz w:val="20"/>
                    <w:szCs w:val="20"/>
                    <w:lang w:eastAsia="cs-CZ"/>
                  </w:rPr>
                  <w:fldChar w:fldCharType="end"/>
                </w:r>
                <w:r w:rsidR="007F638E" w:rsidRPr="00290774">
                  <w:rPr>
                    <w:rFonts w:ascii="Tahoma" w:eastAsia="Times New Roman" w:hAnsi="Tahoma" w:cs="Tahoma"/>
                    <w:color w:val="000043"/>
                    <w:sz w:val="20"/>
                    <w:szCs w:val="20"/>
                    <w:lang w:eastAsia="cs-CZ"/>
                  </w:rPr>
                  <w:t xml:space="preserve"> z </w:t>
                </w:r>
                <w:r w:rsidR="007F638E" w:rsidRPr="00290774">
                  <w:rPr>
                    <w:rFonts w:ascii="Tahoma" w:eastAsia="Times New Roman" w:hAnsi="Tahoma" w:cs="Tahoma"/>
                    <w:color w:val="000043"/>
                    <w:sz w:val="20"/>
                    <w:szCs w:val="20"/>
                    <w:lang w:eastAsia="cs-CZ"/>
                  </w:rPr>
                  <w:fldChar w:fldCharType="begin"/>
                </w:r>
                <w:r w:rsidR="007F638E" w:rsidRPr="00290774">
                  <w:rPr>
                    <w:rFonts w:ascii="Tahoma" w:eastAsia="Times New Roman" w:hAnsi="Tahoma" w:cs="Tahoma"/>
                    <w:color w:val="000043"/>
                    <w:sz w:val="20"/>
                    <w:szCs w:val="20"/>
                    <w:lang w:eastAsia="cs-CZ"/>
                  </w:rPr>
                  <w:instrText>NUMPAGES</w:instrText>
                </w:r>
                <w:r w:rsidR="007F638E" w:rsidRPr="00290774">
                  <w:rPr>
                    <w:rFonts w:ascii="Tahoma" w:eastAsia="Times New Roman" w:hAnsi="Tahoma" w:cs="Tahoma"/>
                    <w:color w:val="000043"/>
                    <w:sz w:val="20"/>
                    <w:szCs w:val="20"/>
                    <w:lang w:eastAsia="cs-CZ"/>
                  </w:rPr>
                  <w:fldChar w:fldCharType="separate"/>
                </w:r>
                <w:r w:rsidR="00F41222">
                  <w:rPr>
                    <w:rFonts w:ascii="Tahoma" w:eastAsia="Times New Roman" w:hAnsi="Tahoma" w:cs="Tahoma"/>
                    <w:noProof/>
                    <w:color w:val="000043"/>
                    <w:sz w:val="20"/>
                    <w:szCs w:val="20"/>
                    <w:lang w:eastAsia="cs-CZ"/>
                  </w:rPr>
                  <w:t>4</w:t>
                </w:r>
                <w:proofErr w:type="gramEnd"/>
                <w:r w:rsidR="007F638E" w:rsidRPr="00290774">
                  <w:rPr>
                    <w:rFonts w:ascii="Tahoma" w:eastAsia="Times New Roman" w:hAnsi="Tahoma" w:cs="Tahoma"/>
                    <w:color w:val="000043"/>
                    <w:sz w:val="20"/>
                    <w:szCs w:val="20"/>
                    <w:lang w:eastAsia="cs-CZ"/>
                  </w:rPr>
                  <w:fldChar w:fldCharType="end"/>
                </w:r>
              </w:sdtContent>
            </w:sdt>
          </w:sdtContent>
        </w:sdt>
      </w:p>
    </w:sdtContent>
  </w:sdt>
  <w:p w14:paraId="5BDCE9D4" w14:textId="77777777" w:rsidR="00290774" w:rsidRPr="007F638E" w:rsidRDefault="00290774" w:rsidP="007F638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36366F" w14:textId="77777777" w:rsidR="006005DF" w:rsidRDefault="006005DF" w:rsidP="00290774">
      <w:pPr>
        <w:spacing w:after="0" w:line="240" w:lineRule="auto"/>
      </w:pPr>
      <w:r>
        <w:separator/>
      </w:r>
    </w:p>
  </w:footnote>
  <w:footnote w:type="continuationSeparator" w:id="0">
    <w:p w14:paraId="42547B46" w14:textId="77777777" w:rsidR="006005DF" w:rsidRDefault="006005DF" w:rsidP="00290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CAA40" w14:textId="4129915E" w:rsidR="00290774" w:rsidRDefault="00290774" w:rsidP="00290774">
    <w:pPr>
      <w:pStyle w:val="Zhlav"/>
      <w:tabs>
        <w:tab w:val="clear" w:pos="4536"/>
        <w:tab w:val="clear" w:pos="9072"/>
        <w:tab w:val="left" w:pos="370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1906A" w14:textId="300BC845" w:rsidR="00290774" w:rsidRDefault="00290774">
    <w:pPr>
      <w:pStyle w:val="Zhlav"/>
    </w:pPr>
    <w:r>
      <w:rPr>
        <w:noProof/>
        <w:lang w:eastAsia="cs-CZ"/>
      </w:rPr>
      <w:drawing>
        <wp:inline distT="0" distB="0" distL="0" distR="0" wp14:anchorId="4F0EDF0D" wp14:editId="088FC35A">
          <wp:extent cx="1257300" cy="628650"/>
          <wp:effectExtent l="0" t="0" r="0" b="0"/>
          <wp:docPr id="1" name="obrázek 2" descr="untitl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2" descr="untitled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84562"/>
    <w:multiLevelType w:val="hybridMultilevel"/>
    <w:tmpl w:val="F47251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470A7"/>
    <w:multiLevelType w:val="hybridMultilevel"/>
    <w:tmpl w:val="8FFAF9D4"/>
    <w:lvl w:ilvl="0" w:tplc="2E5E4F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902DA7"/>
    <w:multiLevelType w:val="hybridMultilevel"/>
    <w:tmpl w:val="207468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E98"/>
    <w:rsid w:val="00086B30"/>
    <w:rsid w:val="001331F1"/>
    <w:rsid w:val="00290774"/>
    <w:rsid w:val="002A6161"/>
    <w:rsid w:val="002B0DEB"/>
    <w:rsid w:val="00367436"/>
    <w:rsid w:val="003815B9"/>
    <w:rsid w:val="003A2AF8"/>
    <w:rsid w:val="003E6427"/>
    <w:rsid w:val="00414C65"/>
    <w:rsid w:val="00421D6F"/>
    <w:rsid w:val="00486E5F"/>
    <w:rsid w:val="00497D9F"/>
    <w:rsid w:val="004D0CDC"/>
    <w:rsid w:val="004E2C16"/>
    <w:rsid w:val="005B5E46"/>
    <w:rsid w:val="005C19F9"/>
    <w:rsid w:val="006005DF"/>
    <w:rsid w:val="00636436"/>
    <w:rsid w:val="006713D3"/>
    <w:rsid w:val="006863F1"/>
    <w:rsid w:val="006A4E98"/>
    <w:rsid w:val="00743790"/>
    <w:rsid w:val="007759DE"/>
    <w:rsid w:val="007B2949"/>
    <w:rsid w:val="007E305B"/>
    <w:rsid w:val="007F638E"/>
    <w:rsid w:val="00851E1F"/>
    <w:rsid w:val="008B2F3B"/>
    <w:rsid w:val="00990B45"/>
    <w:rsid w:val="00991FA4"/>
    <w:rsid w:val="009A4EB0"/>
    <w:rsid w:val="00A672C4"/>
    <w:rsid w:val="00A90839"/>
    <w:rsid w:val="00A90DE5"/>
    <w:rsid w:val="00AF7F74"/>
    <w:rsid w:val="00B36D70"/>
    <w:rsid w:val="00B73F3D"/>
    <w:rsid w:val="00BF4C94"/>
    <w:rsid w:val="00C80073"/>
    <w:rsid w:val="00CD0D8B"/>
    <w:rsid w:val="00D04A50"/>
    <w:rsid w:val="00D4788F"/>
    <w:rsid w:val="00D5357A"/>
    <w:rsid w:val="00DD43E4"/>
    <w:rsid w:val="00DD7675"/>
    <w:rsid w:val="00E640A6"/>
    <w:rsid w:val="00ED520A"/>
    <w:rsid w:val="00EF7C69"/>
    <w:rsid w:val="00F00832"/>
    <w:rsid w:val="00F02077"/>
    <w:rsid w:val="00F41222"/>
    <w:rsid w:val="00F5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397A1"/>
  <w15:chartTrackingRefBased/>
  <w15:docId w15:val="{83FF1810-ED7D-430C-AB1E-944445C69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4E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086B3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86B3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86B3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86B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86B3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86B30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86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6B3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9A4EB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90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0774"/>
  </w:style>
  <w:style w:type="paragraph" w:styleId="Zpat">
    <w:name w:val="footer"/>
    <w:basedOn w:val="Normln"/>
    <w:link w:val="ZpatChar"/>
    <w:uiPriority w:val="99"/>
    <w:unhideWhenUsed/>
    <w:rsid w:val="00290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0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9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frb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frb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Hřivna</dc:creator>
  <cp:keywords/>
  <dc:description/>
  <cp:lastModifiedBy>Vieweghová Šárka</cp:lastModifiedBy>
  <cp:revision>2</cp:revision>
  <dcterms:created xsi:type="dcterms:W3CDTF">2020-05-18T14:12:00Z</dcterms:created>
  <dcterms:modified xsi:type="dcterms:W3CDTF">2020-05-18T14:12:00Z</dcterms:modified>
</cp:coreProperties>
</file>